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3878" w:rsidRDefault="00830C38">
      <w:pPr>
        <w:jc w:val="center"/>
        <w:rPr>
          <w:b/>
          <w:sz w:val="24"/>
          <w:szCs w:val="24"/>
        </w:rPr>
      </w:pPr>
      <w:bookmarkStart w:id="0" w:name="_GoBack"/>
      <w:bookmarkEnd w:id="0"/>
      <w:r>
        <w:rPr>
          <w:b/>
          <w:sz w:val="24"/>
          <w:szCs w:val="24"/>
        </w:rPr>
        <w:t xml:space="preserve">Minutes of the Committee Meeting of the </w:t>
      </w:r>
      <w:proofErr w:type="spellStart"/>
      <w:r>
        <w:rPr>
          <w:b/>
          <w:sz w:val="24"/>
          <w:szCs w:val="24"/>
        </w:rPr>
        <w:t>Shotley</w:t>
      </w:r>
      <w:proofErr w:type="spellEnd"/>
      <w:r>
        <w:rPr>
          <w:b/>
          <w:sz w:val="24"/>
          <w:szCs w:val="24"/>
        </w:rPr>
        <w:t xml:space="preserve"> Peninsula Cycling Campaign </w:t>
      </w:r>
    </w:p>
    <w:p w14:paraId="00000002" w14:textId="77777777" w:rsidR="00443878" w:rsidRDefault="00443878">
      <w:pPr>
        <w:jc w:val="center"/>
        <w:rPr>
          <w:b/>
          <w:sz w:val="24"/>
          <w:szCs w:val="24"/>
        </w:rPr>
      </w:pPr>
    </w:p>
    <w:p w14:paraId="00000003" w14:textId="77777777" w:rsidR="00443878" w:rsidRDefault="00830C38">
      <w:pPr>
        <w:jc w:val="center"/>
        <w:rPr>
          <w:b/>
          <w:sz w:val="24"/>
          <w:szCs w:val="24"/>
        </w:rPr>
      </w:pPr>
      <w:r>
        <w:rPr>
          <w:b/>
          <w:sz w:val="24"/>
          <w:szCs w:val="24"/>
        </w:rPr>
        <w:t>Zoom Meeting held on Thursday 27 January 2022, at 6.30pm</w:t>
      </w:r>
    </w:p>
    <w:p w14:paraId="00000004" w14:textId="77777777" w:rsidR="00443878" w:rsidRDefault="00443878">
      <w:pPr>
        <w:jc w:val="center"/>
        <w:rPr>
          <w:b/>
          <w:sz w:val="24"/>
          <w:szCs w:val="24"/>
        </w:rPr>
      </w:pPr>
    </w:p>
    <w:p w14:paraId="00000005" w14:textId="77777777" w:rsidR="00443878" w:rsidRDefault="00830C38">
      <w:pPr>
        <w:rPr>
          <w:sz w:val="24"/>
          <w:szCs w:val="24"/>
        </w:rPr>
      </w:pPr>
      <w:r>
        <w:rPr>
          <w:b/>
          <w:sz w:val="24"/>
          <w:szCs w:val="24"/>
        </w:rPr>
        <w:t xml:space="preserve">Present: </w:t>
      </w:r>
      <w:r>
        <w:rPr>
          <w:sz w:val="24"/>
          <w:szCs w:val="24"/>
        </w:rPr>
        <w:t xml:space="preserve">Cathy Crouch (Chair), Mike Crouch, Mike </w:t>
      </w:r>
      <w:proofErr w:type="spellStart"/>
      <w:r>
        <w:rPr>
          <w:sz w:val="24"/>
          <w:szCs w:val="24"/>
        </w:rPr>
        <w:t>Havard</w:t>
      </w:r>
      <w:proofErr w:type="spellEnd"/>
      <w:r>
        <w:rPr>
          <w:sz w:val="24"/>
          <w:szCs w:val="24"/>
        </w:rPr>
        <w:t xml:space="preserve">, </w:t>
      </w:r>
      <w:proofErr w:type="spellStart"/>
      <w:r>
        <w:rPr>
          <w:sz w:val="24"/>
          <w:szCs w:val="24"/>
        </w:rPr>
        <w:t>Jezz</w:t>
      </w:r>
      <w:proofErr w:type="spellEnd"/>
      <w:r>
        <w:rPr>
          <w:sz w:val="24"/>
          <w:szCs w:val="24"/>
        </w:rPr>
        <w:t xml:space="preserve"> Meredith, Rosie </w:t>
      </w:r>
      <w:proofErr w:type="spellStart"/>
      <w:r>
        <w:rPr>
          <w:sz w:val="24"/>
          <w:szCs w:val="24"/>
        </w:rPr>
        <w:t>Kirkup</w:t>
      </w:r>
      <w:proofErr w:type="spellEnd"/>
      <w:r>
        <w:rPr>
          <w:sz w:val="24"/>
          <w:szCs w:val="24"/>
        </w:rPr>
        <w:t>, Sally Williams.</w:t>
      </w:r>
    </w:p>
    <w:p w14:paraId="00000006" w14:textId="77777777" w:rsidR="00443878" w:rsidRDefault="00443878">
      <w:pPr>
        <w:rPr>
          <w:sz w:val="24"/>
          <w:szCs w:val="24"/>
        </w:rPr>
      </w:pPr>
    </w:p>
    <w:p w14:paraId="00000007" w14:textId="77777777" w:rsidR="00443878" w:rsidRDefault="00830C38">
      <w:pPr>
        <w:rPr>
          <w:b/>
          <w:sz w:val="24"/>
          <w:szCs w:val="24"/>
        </w:rPr>
      </w:pPr>
      <w:r>
        <w:rPr>
          <w:b/>
          <w:sz w:val="24"/>
          <w:szCs w:val="24"/>
        </w:rPr>
        <w:t>1. Apologies:</w:t>
      </w:r>
    </w:p>
    <w:p w14:paraId="00000008" w14:textId="77777777" w:rsidR="00443878" w:rsidRDefault="00830C38">
      <w:pPr>
        <w:rPr>
          <w:sz w:val="24"/>
          <w:szCs w:val="24"/>
        </w:rPr>
      </w:pPr>
      <w:r>
        <w:rPr>
          <w:sz w:val="24"/>
          <w:szCs w:val="24"/>
        </w:rPr>
        <w:t>Since our last meeting Alex Gray, Karla Powell and Denise Tinker have all stood down from the Committee.</w:t>
      </w:r>
    </w:p>
    <w:p w14:paraId="00000009" w14:textId="77777777" w:rsidR="00443878" w:rsidRDefault="00443878">
      <w:pPr>
        <w:ind w:left="720"/>
        <w:rPr>
          <w:sz w:val="24"/>
          <w:szCs w:val="24"/>
        </w:rPr>
      </w:pPr>
    </w:p>
    <w:p w14:paraId="0000000A" w14:textId="77777777" w:rsidR="00443878" w:rsidRDefault="00830C38">
      <w:pPr>
        <w:rPr>
          <w:b/>
          <w:sz w:val="24"/>
          <w:szCs w:val="24"/>
        </w:rPr>
      </w:pPr>
      <w:r>
        <w:rPr>
          <w:b/>
          <w:sz w:val="24"/>
          <w:szCs w:val="24"/>
        </w:rPr>
        <w:t>2. Community Path:</w:t>
      </w:r>
    </w:p>
    <w:p w14:paraId="0000000B" w14:textId="77777777" w:rsidR="00443878" w:rsidRDefault="00830C38">
      <w:pPr>
        <w:rPr>
          <w:sz w:val="24"/>
          <w:szCs w:val="24"/>
        </w:rPr>
      </w:pPr>
      <w:r>
        <w:rPr>
          <w:sz w:val="24"/>
          <w:szCs w:val="24"/>
        </w:rPr>
        <w:t xml:space="preserve">CC advised that on the 31st January a ‘Teams’ meeting had been set up with the </w:t>
      </w:r>
      <w:proofErr w:type="spellStart"/>
      <w:r>
        <w:rPr>
          <w:sz w:val="24"/>
          <w:szCs w:val="24"/>
        </w:rPr>
        <w:t>Babergh</w:t>
      </w:r>
      <w:proofErr w:type="spellEnd"/>
      <w:r>
        <w:rPr>
          <w:sz w:val="24"/>
          <w:szCs w:val="24"/>
        </w:rPr>
        <w:t xml:space="preserve"> DC CIL team, to discuss possible funding for</w:t>
      </w:r>
      <w:r>
        <w:rPr>
          <w:sz w:val="24"/>
          <w:szCs w:val="24"/>
        </w:rPr>
        <w:t xml:space="preserve"> our </w:t>
      </w:r>
      <w:proofErr w:type="spellStart"/>
      <w:r>
        <w:rPr>
          <w:sz w:val="24"/>
          <w:szCs w:val="24"/>
        </w:rPr>
        <w:t>Freston</w:t>
      </w:r>
      <w:proofErr w:type="spellEnd"/>
      <w:r>
        <w:rPr>
          <w:sz w:val="24"/>
          <w:szCs w:val="24"/>
        </w:rPr>
        <w:t xml:space="preserve"> Hill Cycle Path. </w:t>
      </w:r>
      <w:proofErr w:type="gramStart"/>
      <w:r>
        <w:rPr>
          <w:sz w:val="24"/>
          <w:szCs w:val="24"/>
        </w:rPr>
        <w:t>ln</w:t>
      </w:r>
      <w:proofErr w:type="gramEnd"/>
      <w:r>
        <w:rPr>
          <w:sz w:val="24"/>
          <w:szCs w:val="24"/>
        </w:rPr>
        <w:t xml:space="preserve"> the meantime RK reminded the meeting that </w:t>
      </w:r>
      <w:proofErr w:type="spellStart"/>
      <w:r>
        <w:rPr>
          <w:sz w:val="24"/>
          <w:szCs w:val="24"/>
        </w:rPr>
        <w:t>Chelmondiston</w:t>
      </w:r>
      <w:proofErr w:type="spellEnd"/>
      <w:r>
        <w:rPr>
          <w:sz w:val="24"/>
          <w:szCs w:val="24"/>
        </w:rPr>
        <w:t xml:space="preserve"> PC were continuing to ring-fence £10k of their CIL funding for the Community Path in that parish. Since the last meeting MH had, as requested, tried to contact the </w:t>
      </w:r>
      <w:proofErr w:type="spellStart"/>
      <w:r>
        <w:rPr>
          <w:sz w:val="24"/>
          <w:szCs w:val="24"/>
        </w:rPr>
        <w:t>Sus</w:t>
      </w:r>
      <w:r>
        <w:rPr>
          <w:sz w:val="24"/>
          <w:szCs w:val="24"/>
        </w:rPr>
        <w:t>trans</w:t>
      </w:r>
      <w:proofErr w:type="spellEnd"/>
      <w:r>
        <w:rPr>
          <w:sz w:val="24"/>
          <w:szCs w:val="24"/>
        </w:rPr>
        <w:t xml:space="preserve"> regional manager, on two occasions, but had received no response to date.</w:t>
      </w:r>
    </w:p>
    <w:p w14:paraId="0000000C" w14:textId="77777777" w:rsidR="00443878" w:rsidRDefault="00443878">
      <w:pPr>
        <w:rPr>
          <w:sz w:val="24"/>
          <w:szCs w:val="24"/>
        </w:rPr>
      </w:pPr>
    </w:p>
    <w:p w14:paraId="0000000D" w14:textId="77777777" w:rsidR="00443878" w:rsidRDefault="00830C38">
      <w:pPr>
        <w:rPr>
          <w:b/>
          <w:sz w:val="24"/>
          <w:szCs w:val="24"/>
        </w:rPr>
      </w:pPr>
      <w:r>
        <w:rPr>
          <w:b/>
          <w:sz w:val="24"/>
          <w:szCs w:val="24"/>
        </w:rPr>
        <w:t>3. Southern Route:</w:t>
      </w:r>
    </w:p>
    <w:p w14:paraId="0000000E" w14:textId="77777777" w:rsidR="00443878" w:rsidRDefault="00830C38">
      <w:pPr>
        <w:rPr>
          <w:sz w:val="24"/>
          <w:szCs w:val="24"/>
        </w:rPr>
      </w:pPr>
      <w:r>
        <w:rPr>
          <w:sz w:val="24"/>
          <w:szCs w:val="24"/>
        </w:rPr>
        <w:t xml:space="preserve">CC has contacted County </w:t>
      </w:r>
      <w:proofErr w:type="spellStart"/>
      <w:r>
        <w:rPr>
          <w:sz w:val="24"/>
          <w:szCs w:val="24"/>
        </w:rPr>
        <w:t>Councillor</w:t>
      </w:r>
      <w:proofErr w:type="spellEnd"/>
      <w:r>
        <w:rPr>
          <w:sz w:val="24"/>
          <w:szCs w:val="24"/>
        </w:rPr>
        <w:t xml:space="preserve"> Hudson about helping to have the surface of the bridleway through Cutlers Wood repaired and is awaiting a reply.</w:t>
      </w:r>
    </w:p>
    <w:p w14:paraId="0000000F" w14:textId="77777777" w:rsidR="00443878" w:rsidRDefault="00443878">
      <w:pPr>
        <w:rPr>
          <w:sz w:val="24"/>
          <w:szCs w:val="24"/>
        </w:rPr>
      </w:pPr>
    </w:p>
    <w:p w14:paraId="00000010" w14:textId="77777777" w:rsidR="00443878" w:rsidRDefault="00830C38">
      <w:pPr>
        <w:rPr>
          <w:b/>
          <w:sz w:val="24"/>
          <w:szCs w:val="24"/>
        </w:rPr>
      </w:pPr>
      <w:r>
        <w:rPr>
          <w:b/>
          <w:sz w:val="24"/>
          <w:szCs w:val="24"/>
        </w:rPr>
        <w:t>4. Plan</w:t>
      </w:r>
      <w:r>
        <w:rPr>
          <w:b/>
          <w:sz w:val="24"/>
          <w:szCs w:val="24"/>
        </w:rPr>
        <w:t>ning Applications:</w:t>
      </w:r>
    </w:p>
    <w:p w14:paraId="00000011" w14:textId="77777777" w:rsidR="00443878" w:rsidRDefault="00830C38">
      <w:pPr>
        <w:rPr>
          <w:sz w:val="24"/>
          <w:szCs w:val="24"/>
        </w:rPr>
      </w:pPr>
      <w:r>
        <w:rPr>
          <w:sz w:val="24"/>
          <w:szCs w:val="24"/>
        </w:rPr>
        <w:t xml:space="preserve">MC had submitted comments to </w:t>
      </w:r>
      <w:proofErr w:type="spellStart"/>
      <w:r>
        <w:rPr>
          <w:sz w:val="24"/>
          <w:szCs w:val="24"/>
        </w:rPr>
        <w:t>Babergh</w:t>
      </w:r>
      <w:proofErr w:type="spellEnd"/>
      <w:r>
        <w:rPr>
          <w:sz w:val="24"/>
          <w:szCs w:val="24"/>
        </w:rPr>
        <w:t xml:space="preserve"> Planning on the most recent application for industrial development adjacent to the A14 interchange (DC/21/06427). We also </w:t>
      </w:r>
      <w:proofErr w:type="gramStart"/>
      <w:r>
        <w:rPr>
          <w:sz w:val="24"/>
          <w:szCs w:val="24"/>
        </w:rPr>
        <w:t>discussed</w:t>
      </w:r>
      <w:proofErr w:type="gramEnd"/>
      <w:r>
        <w:rPr>
          <w:sz w:val="24"/>
          <w:szCs w:val="24"/>
        </w:rPr>
        <w:t xml:space="preserve"> the new Highway Code (operative from 29/1/22) which should help make</w:t>
      </w:r>
      <w:r>
        <w:rPr>
          <w:sz w:val="24"/>
          <w:szCs w:val="24"/>
        </w:rPr>
        <w:t xml:space="preserve"> cycling safer and also be helpful when commenting on future planning applications. </w:t>
      </w:r>
    </w:p>
    <w:p w14:paraId="00000012" w14:textId="77777777" w:rsidR="00443878" w:rsidRDefault="00830C38">
      <w:pPr>
        <w:rPr>
          <w:i/>
          <w:sz w:val="24"/>
          <w:szCs w:val="24"/>
        </w:rPr>
      </w:pPr>
      <w:r>
        <w:rPr>
          <w:b/>
          <w:i/>
          <w:sz w:val="24"/>
          <w:szCs w:val="24"/>
        </w:rPr>
        <w:t>Action: MC</w:t>
      </w:r>
      <w:r>
        <w:rPr>
          <w:i/>
          <w:sz w:val="24"/>
          <w:szCs w:val="24"/>
        </w:rPr>
        <w:t xml:space="preserve"> to circulate a list of the main changes to the Highway Code.</w:t>
      </w:r>
    </w:p>
    <w:p w14:paraId="00000013" w14:textId="77777777" w:rsidR="00443878" w:rsidRDefault="00443878">
      <w:pPr>
        <w:rPr>
          <w:i/>
          <w:sz w:val="24"/>
          <w:szCs w:val="24"/>
        </w:rPr>
      </w:pPr>
    </w:p>
    <w:p w14:paraId="00000014" w14:textId="77777777" w:rsidR="00443878" w:rsidRDefault="00830C38">
      <w:pPr>
        <w:rPr>
          <w:b/>
          <w:sz w:val="24"/>
          <w:szCs w:val="24"/>
        </w:rPr>
      </w:pPr>
      <w:r>
        <w:rPr>
          <w:b/>
          <w:sz w:val="24"/>
          <w:szCs w:val="24"/>
        </w:rPr>
        <w:t>5. Lost Paths:</w:t>
      </w:r>
    </w:p>
    <w:p w14:paraId="00000015" w14:textId="77777777" w:rsidR="00443878" w:rsidRDefault="00830C38">
      <w:pPr>
        <w:rPr>
          <w:sz w:val="24"/>
          <w:szCs w:val="24"/>
        </w:rPr>
      </w:pPr>
      <w:r>
        <w:rPr>
          <w:sz w:val="24"/>
          <w:szCs w:val="24"/>
        </w:rPr>
        <w:t>CC advised that the British Horse Society had recently appointed a new regional off</w:t>
      </w:r>
      <w:r>
        <w:rPr>
          <w:sz w:val="24"/>
          <w:szCs w:val="24"/>
        </w:rPr>
        <w:t>icer who had already made contact with CC and offered to walk the route of the potential lost path the SPCC has been pursuing on the Peninsula.</w:t>
      </w:r>
    </w:p>
    <w:p w14:paraId="00000016" w14:textId="77777777" w:rsidR="00443878" w:rsidRDefault="00443878">
      <w:pPr>
        <w:rPr>
          <w:sz w:val="24"/>
          <w:szCs w:val="24"/>
        </w:rPr>
      </w:pPr>
    </w:p>
    <w:p w14:paraId="00000017" w14:textId="77777777" w:rsidR="00443878" w:rsidRDefault="00830C38">
      <w:pPr>
        <w:rPr>
          <w:b/>
          <w:sz w:val="24"/>
          <w:szCs w:val="24"/>
        </w:rPr>
      </w:pPr>
      <w:r>
        <w:rPr>
          <w:b/>
          <w:sz w:val="24"/>
          <w:szCs w:val="24"/>
        </w:rPr>
        <w:t>6. Publicity/Communications:</w:t>
      </w:r>
    </w:p>
    <w:p w14:paraId="00000018" w14:textId="77777777" w:rsidR="00443878" w:rsidRDefault="00830C38">
      <w:pPr>
        <w:numPr>
          <w:ilvl w:val="0"/>
          <w:numId w:val="1"/>
        </w:numPr>
        <w:rPr>
          <w:b/>
          <w:sz w:val="24"/>
          <w:szCs w:val="24"/>
        </w:rPr>
      </w:pPr>
      <w:r>
        <w:rPr>
          <w:b/>
          <w:sz w:val="24"/>
          <w:szCs w:val="24"/>
        </w:rPr>
        <w:t xml:space="preserve">Website: </w:t>
      </w:r>
      <w:r>
        <w:rPr>
          <w:sz w:val="24"/>
          <w:szCs w:val="24"/>
        </w:rPr>
        <w:t>Despite his recent resignation from the Committee Alex Gray had kindly ag</w:t>
      </w:r>
      <w:r>
        <w:rPr>
          <w:sz w:val="24"/>
          <w:szCs w:val="24"/>
        </w:rPr>
        <w:t>reed to continue as our webmaster.</w:t>
      </w:r>
    </w:p>
    <w:p w14:paraId="00000019" w14:textId="77777777" w:rsidR="00443878" w:rsidRDefault="00830C38">
      <w:pPr>
        <w:numPr>
          <w:ilvl w:val="0"/>
          <w:numId w:val="1"/>
        </w:numPr>
        <w:rPr>
          <w:b/>
          <w:sz w:val="24"/>
          <w:szCs w:val="24"/>
        </w:rPr>
      </w:pPr>
      <w:r>
        <w:rPr>
          <w:b/>
          <w:sz w:val="24"/>
          <w:szCs w:val="24"/>
        </w:rPr>
        <w:t xml:space="preserve">Newsletter: </w:t>
      </w:r>
      <w:r>
        <w:rPr>
          <w:sz w:val="24"/>
          <w:szCs w:val="24"/>
        </w:rPr>
        <w:t>We agreed that the next one should be released in early March.</w:t>
      </w:r>
    </w:p>
    <w:p w14:paraId="0000001A" w14:textId="77777777" w:rsidR="00443878" w:rsidRDefault="00830C38">
      <w:pPr>
        <w:numPr>
          <w:ilvl w:val="0"/>
          <w:numId w:val="1"/>
        </w:numPr>
        <w:rPr>
          <w:b/>
          <w:sz w:val="24"/>
          <w:szCs w:val="24"/>
        </w:rPr>
      </w:pPr>
      <w:r>
        <w:rPr>
          <w:b/>
          <w:sz w:val="24"/>
          <w:szCs w:val="24"/>
        </w:rPr>
        <w:t xml:space="preserve">In Touch Magazine: </w:t>
      </w:r>
      <w:r>
        <w:rPr>
          <w:sz w:val="24"/>
          <w:szCs w:val="24"/>
        </w:rPr>
        <w:t>As for b) immediately above.</w:t>
      </w:r>
    </w:p>
    <w:p w14:paraId="0000001B" w14:textId="77777777" w:rsidR="00443878" w:rsidRDefault="00830C38">
      <w:pPr>
        <w:numPr>
          <w:ilvl w:val="0"/>
          <w:numId w:val="1"/>
        </w:numPr>
        <w:rPr>
          <w:b/>
          <w:sz w:val="24"/>
          <w:szCs w:val="24"/>
        </w:rPr>
      </w:pPr>
      <w:r>
        <w:rPr>
          <w:b/>
          <w:sz w:val="24"/>
          <w:szCs w:val="24"/>
        </w:rPr>
        <w:lastRenderedPageBreak/>
        <w:t xml:space="preserve">Shaun’s Shorts: </w:t>
      </w:r>
      <w:r>
        <w:rPr>
          <w:sz w:val="24"/>
          <w:szCs w:val="24"/>
        </w:rPr>
        <w:t xml:space="preserve">It was suggested that we could ask Denise Tinker to place important items on this </w:t>
      </w:r>
      <w:r>
        <w:rPr>
          <w:sz w:val="24"/>
          <w:szCs w:val="24"/>
        </w:rPr>
        <w:t>blog in future.</w:t>
      </w:r>
    </w:p>
    <w:p w14:paraId="0000001C" w14:textId="77777777" w:rsidR="00443878" w:rsidRDefault="00830C38">
      <w:pPr>
        <w:rPr>
          <w:i/>
          <w:sz w:val="24"/>
          <w:szCs w:val="24"/>
        </w:rPr>
      </w:pPr>
      <w:r>
        <w:rPr>
          <w:b/>
          <w:i/>
          <w:sz w:val="24"/>
          <w:szCs w:val="24"/>
        </w:rPr>
        <w:t>Action: JM</w:t>
      </w:r>
      <w:r>
        <w:rPr>
          <w:i/>
          <w:sz w:val="24"/>
          <w:szCs w:val="24"/>
        </w:rPr>
        <w:t xml:space="preserve"> to prepare next newsletter and in advance of this </w:t>
      </w:r>
      <w:r>
        <w:rPr>
          <w:b/>
          <w:i/>
          <w:sz w:val="24"/>
          <w:szCs w:val="24"/>
        </w:rPr>
        <w:t xml:space="preserve">MC </w:t>
      </w:r>
      <w:r>
        <w:rPr>
          <w:i/>
          <w:sz w:val="24"/>
          <w:szCs w:val="24"/>
        </w:rPr>
        <w:t>to provide him with a resume of the SPCC comments mentioned in 4 above and the main changes to the new Highway Code.</w:t>
      </w:r>
    </w:p>
    <w:p w14:paraId="0000001D" w14:textId="77777777" w:rsidR="00443878" w:rsidRDefault="00443878">
      <w:pPr>
        <w:rPr>
          <w:i/>
          <w:sz w:val="24"/>
          <w:szCs w:val="24"/>
        </w:rPr>
      </w:pPr>
    </w:p>
    <w:p w14:paraId="0000001E" w14:textId="77777777" w:rsidR="00443878" w:rsidRDefault="00830C38">
      <w:pPr>
        <w:rPr>
          <w:b/>
          <w:sz w:val="24"/>
          <w:szCs w:val="24"/>
        </w:rPr>
      </w:pPr>
      <w:r>
        <w:rPr>
          <w:b/>
          <w:sz w:val="24"/>
          <w:szCs w:val="24"/>
        </w:rPr>
        <w:t>7. Treasurers Report:</w:t>
      </w:r>
    </w:p>
    <w:p w14:paraId="0000001F" w14:textId="77777777" w:rsidR="00443878" w:rsidRDefault="00830C38">
      <w:pPr>
        <w:rPr>
          <w:sz w:val="24"/>
          <w:szCs w:val="24"/>
        </w:rPr>
      </w:pPr>
      <w:r>
        <w:rPr>
          <w:sz w:val="24"/>
          <w:szCs w:val="24"/>
        </w:rPr>
        <w:t>SW reported that the SPCC still had approximately £3100 in its bank account.</w:t>
      </w:r>
    </w:p>
    <w:p w14:paraId="00000020" w14:textId="77777777" w:rsidR="00443878" w:rsidRDefault="00443878">
      <w:pPr>
        <w:rPr>
          <w:sz w:val="24"/>
          <w:szCs w:val="24"/>
        </w:rPr>
      </w:pPr>
    </w:p>
    <w:p w14:paraId="00000021" w14:textId="77777777" w:rsidR="00443878" w:rsidRDefault="00830C38">
      <w:pPr>
        <w:rPr>
          <w:b/>
          <w:sz w:val="24"/>
          <w:szCs w:val="24"/>
        </w:rPr>
      </w:pPr>
      <w:r>
        <w:rPr>
          <w:b/>
          <w:sz w:val="24"/>
          <w:szCs w:val="24"/>
        </w:rPr>
        <w:t>8. Membership Report:</w:t>
      </w:r>
    </w:p>
    <w:p w14:paraId="00000022" w14:textId="77777777" w:rsidR="00443878" w:rsidRDefault="00830C38">
      <w:pPr>
        <w:rPr>
          <w:sz w:val="24"/>
          <w:szCs w:val="24"/>
        </w:rPr>
      </w:pPr>
      <w:r>
        <w:rPr>
          <w:sz w:val="24"/>
          <w:szCs w:val="24"/>
        </w:rPr>
        <w:t>RK reported that we now had 204 members (including children). In the meantime it was agreed that we should try to recruit to the Committee following the thr</w:t>
      </w:r>
      <w:r>
        <w:rPr>
          <w:sz w:val="24"/>
          <w:szCs w:val="24"/>
        </w:rPr>
        <w:t>ee recent resignations listed in 1 above.</w:t>
      </w:r>
    </w:p>
    <w:p w14:paraId="00000023" w14:textId="77777777" w:rsidR="00443878" w:rsidRDefault="00830C38">
      <w:pPr>
        <w:rPr>
          <w:i/>
          <w:sz w:val="24"/>
          <w:szCs w:val="24"/>
        </w:rPr>
      </w:pPr>
      <w:r>
        <w:rPr>
          <w:b/>
          <w:i/>
          <w:sz w:val="24"/>
          <w:szCs w:val="24"/>
        </w:rPr>
        <w:t xml:space="preserve">Action: CC </w:t>
      </w:r>
      <w:r>
        <w:rPr>
          <w:i/>
          <w:sz w:val="24"/>
          <w:szCs w:val="24"/>
        </w:rPr>
        <w:t>to approach the two people in Holbrook who we understand might be willing to join the Committee.</w:t>
      </w:r>
    </w:p>
    <w:p w14:paraId="00000024" w14:textId="77777777" w:rsidR="00443878" w:rsidRDefault="00443878">
      <w:pPr>
        <w:rPr>
          <w:i/>
          <w:sz w:val="24"/>
          <w:szCs w:val="24"/>
        </w:rPr>
      </w:pPr>
    </w:p>
    <w:p w14:paraId="00000025" w14:textId="77777777" w:rsidR="00443878" w:rsidRDefault="00830C38">
      <w:pPr>
        <w:rPr>
          <w:b/>
          <w:sz w:val="24"/>
          <w:szCs w:val="24"/>
        </w:rPr>
      </w:pPr>
      <w:r>
        <w:rPr>
          <w:b/>
          <w:sz w:val="24"/>
          <w:szCs w:val="24"/>
        </w:rPr>
        <w:t>9. Minute of the last meeting (02.11.21) and Matters Arising:</w:t>
      </w:r>
    </w:p>
    <w:p w14:paraId="00000026" w14:textId="77777777" w:rsidR="00443878" w:rsidRDefault="00830C38">
      <w:pPr>
        <w:rPr>
          <w:sz w:val="24"/>
          <w:szCs w:val="24"/>
        </w:rPr>
      </w:pPr>
      <w:r>
        <w:rPr>
          <w:sz w:val="24"/>
          <w:szCs w:val="24"/>
        </w:rPr>
        <w:t>The minutes of our last meeting were agreed</w:t>
      </w:r>
      <w:r>
        <w:rPr>
          <w:sz w:val="24"/>
          <w:szCs w:val="24"/>
        </w:rPr>
        <w:t xml:space="preserve"> and signed by the Chair. Any matters arising had already been dealt with.</w:t>
      </w:r>
    </w:p>
    <w:p w14:paraId="00000027" w14:textId="77777777" w:rsidR="00443878" w:rsidRDefault="00443878">
      <w:pPr>
        <w:rPr>
          <w:sz w:val="24"/>
          <w:szCs w:val="24"/>
        </w:rPr>
      </w:pPr>
    </w:p>
    <w:p w14:paraId="00000028" w14:textId="77777777" w:rsidR="00443878" w:rsidRDefault="00830C38">
      <w:pPr>
        <w:rPr>
          <w:b/>
          <w:sz w:val="24"/>
          <w:szCs w:val="24"/>
        </w:rPr>
      </w:pPr>
      <w:r>
        <w:rPr>
          <w:b/>
          <w:sz w:val="24"/>
          <w:szCs w:val="24"/>
        </w:rPr>
        <w:t>10. AOB:</w:t>
      </w:r>
    </w:p>
    <w:p w14:paraId="00000029" w14:textId="77777777" w:rsidR="00443878" w:rsidRDefault="00830C38">
      <w:pPr>
        <w:rPr>
          <w:sz w:val="24"/>
          <w:szCs w:val="24"/>
        </w:rPr>
      </w:pPr>
      <w:r>
        <w:rPr>
          <w:sz w:val="24"/>
          <w:szCs w:val="24"/>
        </w:rPr>
        <w:t>MC reported that he had studied the County Council’s Local Cycling &amp; Walking Improvement Plan (LCWIP) and had discovered that all sections of the SPCC’s Community Path wer</w:t>
      </w:r>
      <w:r>
        <w:rPr>
          <w:sz w:val="24"/>
          <w:szCs w:val="24"/>
        </w:rPr>
        <w:t xml:space="preserve">e listed in the associated list of potential schemes (although there were well over one hundred of these). This list of schemes is under continual review. Also included were potential cycle paths from the B1456 through Holbrook to the </w:t>
      </w:r>
      <w:proofErr w:type="spellStart"/>
      <w:r>
        <w:rPr>
          <w:sz w:val="24"/>
          <w:szCs w:val="24"/>
        </w:rPr>
        <w:t>Cattawade</w:t>
      </w:r>
      <w:proofErr w:type="spellEnd"/>
      <w:r>
        <w:rPr>
          <w:sz w:val="24"/>
          <w:szCs w:val="24"/>
        </w:rPr>
        <w:t xml:space="preserve"> in </w:t>
      </w:r>
      <w:proofErr w:type="spellStart"/>
      <w:r>
        <w:rPr>
          <w:sz w:val="24"/>
          <w:szCs w:val="24"/>
        </w:rPr>
        <w:t>Brantham</w:t>
      </w:r>
      <w:r>
        <w:rPr>
          <w:sz w:val="24"/>
          <w:szCs w:val="24"/>
        </w:rPr>
        <w:t>.In</w:t>
      </w:r>
      <w:proofErr w:type="spellEnd"/>
      <w:r>
        <w:rPr>
          <w:sz w:val="24"/>
          <w:szCs w:val="24"/>
        </w:rPr>
        <w:t xml:space="preserve"> view of this </w:t>
      </w:r>
      <w:proofErr w:type="gramStart"/>
      <w:r>
        <w:rPr>
          <w:sz w:val="24"/>
          <w:szCs w:val="24"/>
        </w:rPr>
        <w:t>It</w:t>
      </w:r>
      <w:proofErr w:type="gramEnd"/>
      <w:r>
        <w:rPr>
          <w:sz w:val="24"/>
          <w:szCs w:val="24"/>
        </w:rPr>
        <w:t xml:space="preserve"> was agreed that we should try to make contact with the SCC LCWIP Project Officer via a Zoom meeting or similar.</w:t>
      </w:r>
    </w:p>
    <w:p w14:paraId="0000002A" w14:textId="77777777" w:rsidR="00443878" w:rsidRDefault="00830C38">
      <w:pPr>
        <w:rPr>
          <w:i/>
          <w:sz w:val="24"/>
          <w:szCs w:val="24"/>
        </w:rPr>
      </w:pPr>
      <w:r>
        <w:rPr>
          <w:b/>
          <w:i/>
          <w:sz w:val="24"/>
          <w:szCs w:val="24"/>
        </w:rPr>
        <w:t>Action: MC</w:t>
      </w:r>
      <w:r>
        <w:rPr>
          <w:b/>
          <w:sz w:val="24"/>
          <w:szCs w:val="24"/>
        </w:rPr>
        <w:t xml:space="preserve"> </w:t>
      </w:r>
      <w:r>
        <w:rPr>
          <w:i/>
          <w:sz w:val="24"/>
          <w:szCs w:val="24"/>
        </w:rPr>
        <w:t>to make contact with SCC Project Officer and include RK in any meeting.</w:t>
      </w:r>
    </w:p>
    <w:p w14:paraId="0000002B" w14:textId="77777777" w:rsidR="00443878" w:rsidRDefault="00443878">
      <w:pPr>
        <w:rPr>
          <w:sz w:val="24"/>
          <w:szCs w:val="24"/>
        </w:rPr>
      </w:pPr>
    </w:p>
    <w:p w14:paraId="0000002C" w14:textId="77777777" w:rsidR="00443878" w:rsidRDefault="00830C38">
      <w:pPr>
        <w:rPr>
          <w:b/>
          <w:sz w:val="24"/>
          <w:szCs w:val="24"/>
        </w:rPr>
      </w:pPr>
      <w:r>
        <w:rPr>
          <w:b/>
          <w:sz w:val="24"/>
          <w:szCs w:val="24"/>
        </w:rPr>
        <w:t>11. Date of Next Meeting:</w:t>
      </w:r>
    </w:p>
    <w:p w14:paraId="0000002D" w14:textId="77777777" w:rsidR="00443878" w:rsidRDefault="00830C38">
      <w:pPr>
        <w:rPr>
          <w:sz w:val="24"/>
          <w:szCs w:val="24"/>
        </w:rPr>
      </w:pPr>
      <w:r>
        <w:rPr>
          <w:sz w:val="24"/>
          <w:szCs w:val="24"/>
        </w:rPr>
        <w:t>Thursday 17th March at 6.30pm via a Zoom meeting.</w:t>
      </w:r>
    </w:p>
    <w:p w14:paraId="0000002E" w14:textId="77777777" w:rsidR="00443878" w:rsidRDefault="00830C38">
      <w:pPr>
        <w:rPr>
          <w:i/>
          <w:sz w:val="24"/>
          <w:szCs w:val="24"/>
        </w:rPr>
      </w:pPr>
      <w:r>
        <w:rPr>
          <w:b/>
          <w:i/>
          <w:sz w:val="24"/>
          <w:szCs w:val="24"/>
        </w:rPr>
        <w:t xml:space="preserve">Action: RK </w:t>
      </w:r>
      <w:r>
        <w:rPr>
          <w:i/>
          <w:sz w:val="24"/>
          <w:szCs w:val="24"/>
        </w:rPr>
        <w:t>to set up the Zoom meeting.</w:t>
      </w:r>
    </w:p>
    <w:p w14:paraId="0000002F" w14:textId="77777777" w:rsidR="00443878" w:rsidRDefault="00443878">
      <w:pPr>
        <w:rPr>
          <w:b/>
          <w:i/>
          <w:sz w:val="24"/>
          <w:szCs w:val="24"/>
        </w:rPr>
      </w:pPr>
    </w:p>
    <w:p w14:paraId="00000030" w14:textId="77777777" w:rsidR="00443878" w:rsidRDefault="00830C38">
      <w:pPr>
        <w:rPr>
          <w:sz w:val="24"/>
          <w:szCs w:val="24"/>
        </w:rPr>
      </w:pPr>
      <w:r>
        <w:rPr>
          <w:b/>
          <w:sz w:val="24"/>
          <w:szCs w:val="24"/>
        </w:rPr>
        <w:t>Meeting closed at 7.10pm.</w:t>
      </w:r>
      <w:r>
        <w:rPr>
          <w:b/>
          <w:i/>
          <w:sz w:val="24"/>
          <w:szCs w:val="24"/>
        </w:rPr>
        <w:t xml:space="preserve"> </w:t>
      </w:r>
      <w:r>
        <w:rPr>
          <w:sz w:val="24"/>
          <w:szCs w:val="24"/>
        </w:rPr>
        <w:t xml:space="preserve"> </w:t>
      </w:r>
    </w:p>
    <w:p w14:paraId="00000031" w14:textId="77777777" w:rsidR="00443878" w:rsidRDefault="00443878">
      <w:pPr>
        <w:rPr>
          <w:sz w:val="24"/>
          <w:szCs w:val="24"/>
        </w:rPr>
      </w:pPr>
    </w:p>
    <w:p w14:paraId="00000032" w14:textId="77777777" w:rsidR="00443878" w:rsidRDefault="00443878">
      <w:pPr>
        <w:rPr>
          <w:sz w:val="24"/>
          <w:szCs w:val="24"/>
        </w:rPr>
      </w:pPr>
    </w:p>
    <w:p w14:paraId="00000033" w14:textId="77777777" w:rsidR="00443878" w:rsidRDefault="00443878">
      <w:pPr>
        <w:jc w:val="center"/>
        <w:rPr>
          <w:b/>
          <w:sz w:val="24"/>
          <w:szCs w:val="24"/>
        </w:rPr>
      </w:pPr>
    </w:p>
    <w:sectPr w:rsidR="004438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44C"/>
    <w:multiLevelType w:val="multilevel"/>
    <w:tmpl w:val="F23208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78"/>
    <w:rsid w:val="00443878"/>
    <w:rsid w:val="00830C38"/>
    <w:rsid w:val="00B4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B2E2-D193-47E5-BD38-45E8E505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C&amp;M Crouch</dc:creator>
  <cp:lastModifiedBy>C&amp;M Crouch</cp:lastModifiedBy>
  <cp:revision>2</cp:revision>
  <dcterms:created xsi:type="dcterms:W3CDTF">2022-02-28T12:22:00Z</dcterms:created>
  <dcterms:modified xsi:type="dcterms:W3CDTF">2022-02-28T12:22:00Z</dcterms:modified>
</cp:coreProperties>
</file>