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025" w:rsidRPr="006873E8" w:rsidRDefault="006873E8" w:rsidP="006873E8">
      <w:pPr>
        <w:jc w:val="center"/>
        <w:rPr>
          <w:b/>
          <w:sz w:val="24"/>
          <w:szCs w:val="24"/>
        </w:rPr>
      </w:pPr>
      <w:r w:rsidRPr="006873E8">
        <w:rPr>
          <w:b/>
          <w:sz w:val="24"/>
          <w:szCs w:val="24"/>
        </w:rPr>
        <w:t xml:space="preserve">Minutes of the Committee Meeting of the </w:t>
      </w:r>
      <w:proofErr w:type="spellStart"/>
      <w:r w:rsidRPr="006873E8">
        <w:rPr>
          <w:b/>
          <w:sz w:val="24"/>
          <w:szCs w:val="24"/>
        </w:rPr>
        <w:t>Shotley</w:t>
      </w:r>
      <w:proofErr w:type="spellEnd"/>
      <w:r w:rsidRPr="006873E8">
        <w:rPr>
          <w:b/>
          <w:sz w:val="24"/>
          <w:szCs w:val="24"/>
        </w:rPr>
        <w:t xml:space="preserve"> </w:t>
      </w:r>
      <w:proofErr w:type="spellStart"/>
      <w:r w:rsidRPr="006873E8">
        <w:rPr>
          <w:b/>
          <w:sz w:val="24"/>
          <w:szCs w:val="24"/>
        </w:rPr>
        <w:t>Peninisula</w:t>
      </w:r>
      <w:proofErr w:type="spellEnd"/>
      <w:r w:rsidRPr="006873E8">
        <w:rPr>
          <w:b/>
          <w:sz w:val="24"/>
          <w:szCs w:val="24"/>
        </w:rPr>
        <w:t xml:space="preserve"> Cycling Campaign</w:t>
      </w:r>
    </w:p>
    <w:p w:rsidR="006873E8" w:rsidRDefault="006873E8" w:rsidP="006873E8">
      <w:pPr>
        <w:jc w:val="center"/>
        <w:rPr>
          <w:b/>
          <w:sz w:val="24"/>
          <w:szCs w:val="24"/>
        </w:rPr>
      </w:pPr>
      <w:r w:rsidRPr="006873E8">
        <w:rPr>
          <w:b/>
          <w:sz w:val="24"/>
          <w:szCs w:val="24"/>
        </w:rPr>
        <w:t xml:space="preserve">Held at Broadacres, </w:t>
      </w:r>
      <w:proofErr w:type="spellStart"/>
      <w:r w:rsidRPr="006873E8">
        <w:rPr>
          <w:b/>
          <w:sz w:val="24"/>
          <w:szCs w:val="24"/>
        </w:rPr>
        <w:t>Chelmondiston</w:t>
      </w:r>
      <w:proofErr w:type="spellEnd"/>
      <w:r w:rsidRPr="006873E8">
        <w:rPr>
          <w:b/>
          <w:sz w:val="24"/>
          <w:szCs w:val="24"/>
        </w:rPr>
        <w:t>, on Thursday 9</w:t>
      </w:r>
      <w:r w:rsidRPr="006873E8">
        <w:rPr>
          <w:b/>
          <w:sz w:val="24"/>
          <w:szCs w:val="24"/>
          <w:vertAlign w:val="superscript"/>
        </w:rPr>
        <w:t>th</w:t>
      </w:r>
      <w:r w:rsidRPr="006873E8">
        <w:rPr>
          <w:b/>
          <w:sz w:val="24"/>
          <w:szCs w:val="24"/>
        </w:rPr>
        <w:t xml:space="preserve"> September 2021, at 6.30pm</w:t>
      </w:r>
    </w:p>
    <w:p w:rsidR="006873E8" w:rsidRDefault="006873E8" w:rsidP="006873E8">
      <w:pPr>
        <w:rPr>
          <w:sz w:val="24"/>
          <w:szCs w:val="24"/>
        </w:rPr>
      </w:pPr>
      <w:r>
        <w:rPr>
          <w:b/>
          <w:sz w:val="24"/>
          <w:szCs w:val="24"/>
        </w:rPr>
        <w:t xml:space="preserve">Present: </w:t>
      </w:r>
      <w:r>
        <w:rPr>
          <w:sz w:val="24"/>
          <w:szCs w:val="24"/>
        </w:rPr>
        <w:t>Cathy Crouc</w:t>
      </w:r>
      <w:r w:rsidR="009402DF">
        <w:rPr>
          <w:sz w:val="24"/>
          <w:szCs w:val="24"/>
        </w:rPr>
        <w:t xml:space="preserve">h (Chair), Mike Crouch, Alex </w:t>
      </w:r>
      <w:proofErr w:type="spellStart"/>
      <w:r w:rsidR="009402DF">
        <w:rPr>
          <w:sz w:val="24"/>
          <w:szCs w:val="24"/>
        </w:rPr>
        <w:t>Gra</w:t>
      </w:r>
      <w:r>
        <w:rPr>
          <w:sz w:val="24"/>
          <w:szCs w:val="24"/>
        </w:rPr>
        <w:t>y</w:t>
      </w:r>
      <w:proofErr w:type="spellEnd"/>
      <w:r>
        <w:rPr>
          <w:sz w:val="24"/>
          <w:szCs w:val="24"/>
        </w:rPr>
        <w:t xml:space="preserve">, Mike </w:t>
      </w:r>
      <w:proofErr w:type="spellStart"/>
      <w:r>
        <w:rPr>
          <w:sz w:val="24"/>
          <w:szCs w:val="24"/>
        </w:rPr>
        <w:t>Havard</w:t>
      </w:r>
      <w:proofErr w:type="spellEnd"/>
      <w:r>
        <w:rPr>
          <w:sz w:val="24"/>
          <w:szCs w:val="24"/>
        </w:rPr>
        <w:t>,</w:t>
      </w:r>
      <w:r w:rsidR="002A01C0">
        <w:rPr>
          <w:sz w:val="24"/>
          <w:szCs w:val="24"/>
        </w:rPr>
        <w:t xml:space="preserve"> Rosie </w:t>
      </w:r>
      <w:proofErr w:type="spellStart"/>
      <w:r w:rsidR="002A01C0">
        <w:rPr>
          <w:sz w:val="24"/>
          <w:szCs w:val="24"/>
        </w:rPr>
        <w:t>Kirkup</w:t>
      </w:r>
      <w:proofErr w:type="spellEnd"/>
      <w:r w:rsidR="002A01C0">
        <w:rPr>
          <w:sz w:val="24"/>
          <w:szCs w:val="24"/>
        </w:rPr>
        <w:t>, Sally Williams</w:t>
      </w:r>
    </w:p>
    <w:p w:rsidR="00211EFF" w:rsidRPr="00211EFF" w:rsidRDefault="006873E8" w:rsidP="00211EFF">
      <w:pPr>
        <w:pStyle w:val="ListParagraph"/>
        <w:numPr>
          <w:ilvl w:val="0"/>
          <w:numId w:val="1"/>
        </w:numPr>
        <w:ind w:left="0" w:hanging="284"/>
        <w:rPr>
          <w:sz w:val="24"/>
          <w:szCs w:val="24"/>
        </w:rPr>
      </w:pPr>
      <w:r>
        <w:rPr>
          <w:b/>
          <w:sz w:val="24"/>
          <w:szCs w:val="24"/>
        </w:rPr>
        <w:t xml:space="preserve">Apologies: </w:t>
      </w:r>
      <w:r w:rsidR="00211EFF">
        <w:rPr>
          <w:b/>
          <w:sz w:val="24"/>
          <w:szCs w:val="24"/>
        </w:rPr>
        <w:br/>
      </w:r>
      <w:r>
        <w:rPr>
          <w:sz w:val="24"/>
          <w:szCs w:val="24"/>
        </w:rPr>
        <w:t xml:space="preserve">Karla Powell, Jez Meredith, </w:t>
      </w:r>
      <w:r w:rsidR="002A01C0">
        <w:rPr>
          <w:sz w:val="24"/>
          <w:szCs w:val="24"/>
        </w:rPr>
        <w:t>Denise Tinker</w:t>
      </w:r>
      <w:r w:rsidRPr="006873E8">
        <w:rPr>
          <w:sz w:val="24"/>
          <w:szCs w:val="24"/>
        </w:rPr>
        <w:t xml:space="preserve"> </w:t>
      </w:r>
      <w:r w:rsidR="00211EFF">
        <w:rPr>
          <w:sz w:val="24"/>
          <w:szCs w:val="24"/>
        </w:rPr>
        <w:br/>
      </w:r>
    </w:p>
    <w:p w:rsidR="002A01C0" w:rsidRDefault="002A01C0" w:rsidP="00211EFF">
      <w:pPr>
        <w:pStyle w:val="ListParagraph"/>
        <w:numPr>
          <w:ilvl w:val="0"/>
          <w:numId w:val="1"/>
        </w:numPr>
        <w:ind w:left="-142" w:hanging="142"/>
        <w:rPr>
          <w:b/>
          <w:sz w:val="24"/>
          <w:szCs w:val="24"/>
        </w:rPr>
      </w:pPr>
      <w:r>
        <w:rPr>
          <w:b/>
          <w:sz w:val="24"/>
          <w:szCs w:val="24"/>
        </w:rPr>
        <w:t>AGM:</w:t>
      </w:r>
    </w:p>
    <w:p w:rsidR="002A01C0" w:rsidRDefault="002A01C0" w:rsidP="00211EFF">
      <w:pPr>
        <w:pStyle w:val="ListParagraph"/>
        <w:ind w:left="0"/>
        <w:rPr>
          <w:sz w:val="24"/>
          <w:szCs w:val="24"/>
        </w:rPr>
      </w:pPr>
      <w:r>
        <w:rPr>
          <w:sz w:val="24"/>
          <w:szCs w:val="24"/>
        </w:rPr>
        <w:t>Due to the restrictions placed on the activities of the Campaign and the Committee over the last 18 months we decided that there was no point in holding an AGM this year. It was agreed that our intention should be to hold an AGM at an appropriate moment in 2022.</w:t>
      </w:r>
      <w:r w:rsidR="00211EFF">
        <w:rPr>
          <w:sz w:val="24"/>
          <w:szCs w:val="24"/>
        </w:rPr>
        <w:br/>
      </w:r>
    </w:p>
    <w:p w:rsidR="002A01C0" w:rsidRDefault="002A01C0" w:rsidP="00211EFF">
      <w:pPr>
        <w:pStyle w:val="ListParagraph"/>
        <w:numPr>
          <w:ilvl w:val="0"/>
          <w:numId w:val="1"/>
        </w:numPr>
        <w:ind w:left="0" w:hanging="284"/>
        <w:rPr>
          <w:b/>
          <w:sz w:val="24"/>
          <w:szCs w:val="24"/>
        </w:rPr>
      </w:pPr>
      <w:r>
        <w:rPr>
          <w:b/>
          <w:sz w:val="24"/>
          <w:szCs w:val="24"/>
        </w:rPr>
        <w:t>Community Path:</w:t>
      </w:r>
    </w:p>
    <w:p w:rsidR="002A01C0" w:rsidRDefault="002A01C0" w:rsidP="00855E4A">
      <w:pPr>
        <w:pStyle w:val="ListParagraph"/>
        <w:numPr>
          <w:ilvl w:val="0"/>
          <w:numId w:val="4"/>
        </w:numPr>
        <w:ind w:left="426" w:hanging="437"/>
        <w:rPr>
          <w:b/>
          <w:sz w:val="24"/>
          <w:szCs w:val="24"/>
        </w:rPr>
      </w:pPr>
      <w:r>
        <w:rPr>
          <w:b/>
          <w:sz w:val="24"/>
          <w:szCs w:val="24"/>
        </w:rPr>
        <w:t xml:space="preserve">Ipswich to </w:t>
      </w:r>
      <w:proofErr w:type="spellStart"/>
      <w:r>
        <w:rPr>
          <w:b/>
          <w:sz w:val="24"/>
          <w:szCs w:val="24"/>
        </w:rPr>
        <w:t>Freston</w:t>
      </w:r>
      <w:proofErr w:type="spellEnd"/>
      <w:r>
        <w:rPr>
          <w:b/>
          <w:sz w:val="24"/>
          <w:szCs w:val="24"/>
        </w:rPr>
        <w:t>:</w:t>
      </w:r>
    </w:p>
    <w:p w:rsidR="002A01C0" w:rsidRDefault="002A01C0" w:rsidP="00855E4A">
      <w:pPr>
        <w:pStyle w:val="ListParagraph"/>
        <w:ind w:left="0"/>
        <w:rPr>
          <w:sz w:val="24"/>
          <w:szCs w:val="24"/>
        </w:rPr>
      </w:pPr>
      <w:r>
        <w:rPr>
          <w:sz w:val="24"/>
          <w:szCs w:val="24"/>
        </w:rPr>
        <w:t xml:space="preserve">It was agreed that we should ask our County Councillor Simon Harley if he could try to arrange for us to meet with the SCC Transport Portfolio Holder with the purpose of promoting our objectives and pressing the County Council to take action on </w:t>
      </w:r>
      <w:proofErr w:type="spellStart"/>
      <w:r>
        <w:rPr>
          <w:sz w:val="24"/>
          <w:szCs w:val="24"/>
        </w:rPr>
        <w:t>Freston</w:t>
      </w:r>
      <w:proofErr w:type="spellEnd"/>
      <w:r>
        <w:rPr>
          <w:sz w:val="24"/>
          <w:szCs w:val="24"/>
        </w:rPr>
        <w:t xml:space="preserve"> Hill (</w:t>
      </w:r>
      <w:r w:rsidR="00662046">
        <w:rPr>
          <w:sz w:val="24"/>
          <w:szCs w:val="24"/>
        </w:rPr>
        <w:t>new path) and Cutlers Wood (repairing large potholes in surface of Bridleway). We would also ask BDC/MSDC’s new Sustainable Transport Officer, Catherine Davies, if she would be prepared to attend this meeting with the PH and support our requests.</w:t>
      </w:r>
    </w:p>
    <w:p w:rsidR="00662046" w:rsidRDefault="00662046" w:rsidP="00855E4A">
      <w:pPr>
        <w:pStyle w:val="ListParagraph"/>
        <w:ind w:left="0"/>
        <w:rPr>
          <w:sz w:val="24"/>
          <w:szCs w:val="24"/>
        </w:rPr>
      </w:pPr>
      <w:r>
        <w:rPr>
          <w:b/>
          <w:i/>
          <w:sz w:val="24"/>
          <w:szCs w:val="24"/>
        </w:rPr>
        <w:t xml:space="preserve">Action: </w:t>
      </w:r>
      <w:r>
        <w:rPr>
          <w:i/>
          <w:sz w:val="24"/>
          <w:szCs w:val="24"/>
        </w:rPr>
        <w:t>CC to contact Simon Harley. MH to contact Catherine Davies.</w:t>
      </w:r>
    </w:p>
    <w:p w:rsidR="00662046" w:rsidRPr="00855E4A" w:rsidRDefault="00662046" w:rsidP="00855E4A">
      <w:pPr>
        <w:pStyle w:val="ListParagraph"/>
        <w:numPr>
          <w:ilvl w:val="0"/>
          <w:numId w:val="4"/>
        </w:numPr>
        <w:ind w:left="426" w:hanging="426"/>
        <w:rPr>
          <w:b/>
          <w:sz w:val="24"/>
          <w:szCs w:val="24"/>
        </w:rPr>
      </w:pPr>
      <w:proofErr w:type="spellStart"/>
      <w:r w:rsidRPr="00855E4A">
        <w:rPr>
          <w:b/>
          <w:sz w:val="24"/>
          <w:szCs w:val="24"/>
        </w:rPr>
        <w:t>Freston</w:t>
      </w:r>
      <w:proofErr w:type="spellEnd"/>
      <w:r w:rsidRPr="00855E4A">
        <w:rPr>
          <w:b/>
          <w:sz w:val="24"/>
          <w:szCs w:val="24"/>
        </w:rPr>
        <w:t xml:space="preserve"> to </w:t>
      </w:r>
      <w:proofErr w:type="spellStart"/>
      <w:r w:rsidRPr="00855E4A">
        <w:rPr>
          <w:b/>
          <w:sz w:val="24"/>
          <w:szCs w:val="24"/>
        </w:rPr>
        <w:t>Chelmondiston</w:t>
      </w:r>
      <w:proofErr w:type="spellEnd"/>
      <w:r w:rsidRPr="00855E4A">
        <w:rPr>
          <w:b/>
          <w:sz w:val="24"/>
          <w:szCs w:val="24"/>
        </w:rPr>
        <w:t>:</w:t>
      </w:r>
    </w:p>
    <w:p w:rsidR="00662046" w:rsidRDefault="00662046" w:rsidP="00855E4A">
      <w:pPr>
        <w:pStyle w:val="ListParagraph"/>
        <w:ind w:left="0"/>
        <w:rPr>
          <w:sz w:val="24"/>
          <w:szCs w:val="24"/>
        </w:rPr>
      </w:pPr>
      <w:r>
        <w:rPr>
          <w:sz w:val="24"/>
          <w:szCs w:val="24"/>
        </w:rPr>
        <w:t>Nothing to report.</w:t>
      </w:r>
    </w:p>
    <w:p w:rsidR="00662046" w:rsidRPr="00855E4A" w:rsidRDefault="00662046" w:rsidP="00855E4A">
      <w:pPr>
        <w:pStyle w:val="ListParagraph"/>
        <w:numPr>
          <w:ilvl w:val="0"/>
          <w:numId w:val="4"/>
        </w:numPr>
        <w:ind w:left="426" w:hanging="426"/>
        <w:rPr>
          <w:b/>
          <w:sz w:val="24"/>
          <w:szCs w:val="24"/>
        </w:rPr>
      </w:pPr>
      <w:proofErr w:type="spellStart"/>
      <w:r w:rsidRPr="00855E4A">
        <w:rPr>
          <w:b/>
          <w:sz w:val="24"/>
          <w:szCs w:val="24"/>
        </w:rPr>
        <w:t>Chelmondiston</w:t>
      </w:r>
      <w:proofErr w:type="spellEnd"/>
      <w:r w:rsidRPr="00855E4A">
        <w:rPr>
          <w:b/>
          <w:sz w:val="24"/>
          <w:szCs w:val="24"/>
        </w:rPr>
        <w:t xml:space="preserve"> to </w:t>
      </w:r>
      <w:proofErr w:type="spellStart"/>
      <w:r w:rsidRPr="00855E4A">
        <w:rPr>
          <w:b/>
          <w:sz w:val="24"/>
          <w:szCs w:val="24"/>
        </w:rPr>
        <w:t>Shotley</w:t>
      </w:r>
      <w:proofErr w:type="spellEnd"/>
      <w:r w:rsidRPr="00855E4A">
        <w:rPr>
          <w:b/>
          <w:sz w:val="24"/>
          <w:szCs w:val="24"/>
        </w:rPr>
        <w:t>:</w:t>
      </w:r>
    </w:p>
    <w:p w:rsidR="00662046" w:rsidRDefault="001278C2" w:rsidP="00855E4A">
      <w:pPr>
        <w:pStyle w:val="ListParagraph"/>
        <w:ind w:left="0"/>
        <w:rPr>
          <w:sz w:val="24"/>
          <w:szCs w:val="24"/>
        </w:rPr>
      </w:pPr>
      <w:r>
        <w:rPr>
          <w:sz w:val="24"/>
          <w:szCs w:val="24"/>
        </w:rPr>
        <w:t>The British Horse Society’s intention to submit a claim for a new Restricted Byway linking the two parishes was still pending.</w:t>
      </w:r>
    </w:p>
    <w:p w:rsidR="00855E4A" w:rsidRDefault="00855E4A" w:rsidP="00855E4A">
      <w:pPr>
        <w:pStyle w:val="ListParagraph"/>
        <w:ind w:left="0"/>
        <w:rPr>
          <w:sz w:val="24"/>
          <w:szCs w:val="24"/>
        </w:rPr>
      </w:pPr>
    </w:p>
    <w:p w:rsidR="001278C2" w:rsidRDefault="001278C2" w:rsidP="00855E4A">
      <w:pPr>
        <w:pStyle w:val="ListParagraph"/>
        <w:numPr>
          <w:ilvl w:val="0"/>
          <w:numId w:val="1"/>
        </w:numPr>
        <w:ind w:left="0" w:hanging="284"/>
        <w:rPr>
          <w:b/>
          <w:sz w:val="24"/>
          <w:szCs w:val="24"/>
        </w:rPr>
      </w:pPr>
      <w:r>
        <w:rPr>
          <w:b/>
          <w:sz w:val="24"/>
          <w:szCs w:val="24"/>
        </w:rPr>
        <w:t>Southern Route:</w:t>
      </w:r>
    </w:p>
    <w:p w:rsidR="001278C2" w:rsidRDefault="009402DF" w:rsidP="00855E4A">
      <w:pPr>
        <w:pStyle w:val="ListParagraph"/>
        <w:ind w:left="0"/>
        <w:rPr>
          <w:sz w:val="24"/>
          <w:szCs w:val="24"/>
        </w:rPr>
      </w:pPr>
      <w:r>
        <w:rPr>
          <w:sz w:val="24"/>
          <w:szCs w:val="24"/>
        </w:rPr>
        <w:t>The committee hopes to</w:t>
      </w:r>
      <w:r w:rsidR="001278C2">
        <w:rPr>
          <w:sz w:val="24"/>
          <w:szCs w:val="24"/>
        </w:rPr>
        <w:t xml:space="preserve"> be discussing this further</w:t>
      </w:r>
      <w:r>
        <w:rPr>
          <w:sz w:val="24"/>
          <w:szCs w:val="24"/>
        </w:rPr>
        <w:t xml:space="preserve"> with the SCC Portfolio Holder (see 3, above) particularly as it appears</w:t>
      </w:r>
      <w:r w:rsidR="001278C2">
        <w:rPr>
          <w:sz w:val="24"/>
          <w:szCs w:val="24"/>
        </w:rPr>
        <w:t xml:space="preserve"> that work on upgrading the Bourne Hill</w:t>
      </w:r>
      <w:r w:rsidR="001E17DB">
        <w:rPr>
          <w:sz w:val="24"/>
          <w:szCs w:val="24"/>
        </w:rPr>
        <w:t>/A</w:t>
      </w:r>
      <w:r w:rsidR="001278C2">
        <w:rPr>
          <w:sz w:val="24"/>
          <w:szCs w:val="24"/>
        </w:rPr>
        <w:t xml:space="preserve">14 junction </w:t>
      </w:r>
      <w:r>
        <w:rPr>
          <w:sz w:val="24"/>
          <w:szCs w:val="24"/>
        </w:rPr>
        <w:t xml:space="preserve">will </w:t>
      </w:r>
      <w:r w:rsidR="001278C2">
        <w:rPr>
          <w:sz w:val="24"/>
          <w:szCs w:val="24"/>
        </w:rPr>
        <w:t>be commencing shortly.</w:t>
      </w:r>
    </w:p>
    <w:p w:rsidR="00855E4A" w:rsidRDefault="00855E4A" w:rsidP="00855E4A">
      <w:pPr>
        <w:pStyle w:val="ListParagraph"/>
        <w:ind w:left="0"/>
        <w:rPr>
          <w:sz w:val="24"/>
          <w:szCs w:val="24"/>
        </w:rPr>
      </w:pPr>
    </w:p>
    <w:p w:rsidR="00496CFC" w:rsidRDefault="00496CFC" w:rsidP="00855E4A">
      <w:pPr>
        <w:pStyle w:val="ListParagraph"/>
        <w:numPr>
          <w:ilvl w:val="0"/>
          <w:numId w:val="1"/>
        </w:numPr>
        <w:ind w:left="0" w:hanging="284"/>
        <w:rPr>
          <w:b/>
          <w:sz w:val="24"/>
          <w:szCs w:val="24"/>
        </w:rPr>
      </w:pPr>
      <w:r>
        <w:rPr>
          <w:b/>
          <w:sz w:val="24"/>
          <w:szCs w:val="24"/>
        </w:rPr>
        <w:t>Proposed publicity ride through Cutlers Wood:</w:t>
      </w:r>
    </w:p>
    <w:p w:rsidR="00496CFC" w:rsidRDefault="009402DF" w:rsidP="00855E4A">
      <w:pPr>
        <w:pStyle w:val="ListParagraph"/>
        <w:ind w:left="0"/>
        <w:rPr>
          <w:sz w:val="24"/>
          <w:szCs w:val="24"/>
        </w:rPr>
      </w:pPr>
      <w:r>
        <w:rPr>
          <w:sz w:val="24"/>
          <w:szCs w:val="24"/>
        </w:rPr>
        <w:t xml:space="preserve">The committee </w:t>
      </w:r>
      <w:r w:rsidR="00496CFC">
        <w:rPr>
          <w:sz w:val="24"/>
          <w:szCs w:val="24"/>
        </w:rPr>
        <w:t>agreed not to pursue this for the time</w:t>
      </w:r>
      <w:r w:rsidR="006C4D84">
        <w:rPr>
          <w:sz w:val="24"/>
          <w:szCs w:val="24"/>
        </w:rPr>
        <w:t xml:space="preserve"> </w:t>
      </w:r>
      <w:r w:rsidR="00496CFC">
        <w:rPr>
          <w:sz w:val="24"/>
          <w:szCs w:val="24"/>
        </w:rPr>
        <w:t>being. We might reconsider when wet weather would make the surfacing/pothole problems more obvious.</w:t>
      </w:r>
    </w:p>
    <w:p w:rsidR="00855E4A" w:rsidRPr="00496CFC" w:rsidRDefault="00855E4A" w:rsidP="00855E4A">
      <w:pPr>
        <w:pStyle w:val="ListParagraph"/>
        <w:ind w:left="0"/>
        <w:rPr>
          <w:b/>
          <w:sz w:val="24"/>
          <w:szCs w:val="24"/>
        </w:rPr>
      </w:pPr>
    </w:p>
    <w:p w:rsidR="001278C2" w:rsidRDefault="00496CFC" w:rsidP="00855E4A">
      <w:pPr>
        <w:pStyle w:val="ListParagraph"/>
        <w:numPr>
          <w:ilvl w:val="0"/>
          <w:numId w:val="1"/>
        </w:numPr>
        <w:ind w:left="0" w:hanging="284"/>
        <w:rPr>
          <w:b/>
          <w:sz w:val="24"/>
          <w:szCs w:val="24"/>
        </w:rPr>
      </w:pPr>
      <w:r>
        <w:rPr>
          <w:b/>
          <w:sz w:val="24"/>
          <w:szCs w:val="24"/>
        </w:rPr>
        <w:t>Update on Planning Applications:</w:t>
      </w:r>
    </w:p>
    <w:p w:rsidR="00496CFC" w:rsidRDefault="009402DF" w:rsidP="00855E4A">
      <w:pPr>
        <w:pStyle w:val="ListParagraph"/>
        <w:ind w:left="0"/>
        <w:rPr>
          <w:sz w:val="24"/>
          <w:szCs w:val="24"/>
        </w:rPr>
      </w:pPr>
      <w:r>
        <w:rPr>
          <w:sz w:val="24"/>
          <w:szCs w:val="24"/>
        </w:rPr>
        <w:t xml:space="preserve">The committee </w:t>
      </w:r>
      <w:r w:rsidR="00496CFC">
        <w:rPr>
          <w:sz w:val="24"/>
          <w:szCs w:val="24"/>
        </w:rPr>
        <w:t xml:space="preserve">noted that the </w:t>
      </w:r>
      <w:proofErr w:type="spellStart"/>
      <w:r w:rsidR="00496CFC">
        <w:rPr>
          <w:sz w:val="24"/>
          <w:szCs w:val="24"/>
        </w:rPr>
        <w:t>Woolverstone</w:t>
      </w:r>
      <w:proofErr w:type="spellEnd"/>
      <w:r w:rsidR="00496CFC">
        <w:rPr>
          <w:sz w:val="24"/>
          <w:szCs w:val="24"/>
        </w:rPr>
        <w:t xml:space="preserve"> planning application ((DC/20/03247), with its accompany</w:t>
      </w:r>
      <w:r>
        <w:rPr>
          <w:sz w:val="24"/>
          <w:szCs w:val="24"/>
        </w:rPr>
        <w:t>ing cycle path improvements, has</w:t>
      </w:r>
      <w:r w:rsidR="00496CFC">
        <w:rPr>
          <w:sz w:val="24"/>
          <w:szCs w:val="24"/>
        </w:rPr>
        <w:t xml:space="preserve"> now been granted planning permission. We discussed the importance of tracking and commenting on similar, significant, planning applications on the peninsula in future. It was agreed to find out whether </w:t>
      </w:r>
      <w:r w:rsidR="009A2EF8">
        <w:rPr>
          <w:sz w:val="24"/>
          <w:szCs w:val="24"/>
        </w:rPr>
        <w:t xml:space="preserve">system </w:t>
      </w:r>
      <w:r>
        <w:rPr>
          <w:sz w:val="24"/>
          <w:szCs w:val="24"/>
        </w:rPr>
        <w:t xml:space="preserve">could be set up </w:t>
      </w:r>
      <w:r w:rsidR="009A2EF8">
        <w:rPr>
          <w:sz w:val="24"/>
          <w:szCs w:val="24"/>
        </w:rPr>
        <w:t>for this using either the BDC planning website or Google.</w:t>
      </w:r>
    </w:p>
    <w:p w:rsidR="009A2EF8" w:rsidRPr="001E17DB" w:rsidRDefault="009A2EF8" w:rsidP="001E17DB">
      <w:pPr>
        <w:pStyle w:val="ListParagraph"/>
        <w:ind w:left="0"/>
        <w:rPr>
          <w:i/>
          <w:sz w:val="24"/>
          <w:szCs w:val="24"/>
        </w:rPr>
      </w:pPr>
      <w:r>
        <w:rPr>
          <w:b/>
          <w:i/>
          <w:sz w:val="24"/>
          <w:szCs w:val="24"/>
        </w:rPr>
        <w:lastRenderedPageBreak/>
        <w:t xml:space="preserve">Action: </w:t>
      </w:r>
      <w:r>
        <w:rPr>
          <w:i/>
          <w:sz w:val="24"/>
          <w:szCs w:val="24"/>
        </w:rPr>
        <w:t>MC to investigate a planning application alert system via BDC’s websit</w:t>
      </w:r>
      <w:r w:rsidR="009402DF">
        <w:rPr>
          <w:i/>
          <w:sz w:val="24"/>
          <w:szCs w:val="24"/>
        </w:rPr>
        <w:t>e and AG will</w:t>
      </w:r>
      <w:r>
        <w:rPr>
          <w:i/>
          <w:sz w:val="24"/>
          <w:szCs w:val="24"/>
        </w:rPr>
        <w:t xml:space="preserve"> do the same via Google</w:t>
      </w:r>
      <w:r w:rsidR="009402DF">
        <w:rPr>
          <w:i/>
          <w:sz w:val="24"/>
          <w:szCs w:val="24"/>
        </w:rPr>
        <w:br/>
      </w:r>
    </w:p>
    <w:p w:rsidR="009A2EF8" w:rsidRDefault="009A2EF8" w:rsidP="00855E4A">
      <w:pPr>
        <w:pStyle w:val="ListParagraph"/>
        <w:numPr>
          <w:ilvl w:val="0"/>
          <w:numId w:val="1"/>
        </w:numPr>
        <w:ind w:left="0" w:hanging="284"/>
        <w:rPr>
          <w:b/>
          <w:sz w:val="24"/>
          <w:szCs w:val="24"/>
        </w:rPr>
      </w:pPr>
      <w:r>
        <w:rPr>
          <w:b/>
          <w:sz w:val="24"/>
          <w:szCs w:val="24"/>
        </w:rPr>
        <w:t>Lost Paths:</w:t>
      </w:r>
    </w:p>
    <w:p w:rsidR="009A2EF8" w:rsidRDefault="009A2EF8" w:rsidP="00855E4A">
      <w:pPr>
        <w:pStyle w:val="ListParagraph"/>
        <w:ind w:left="0"/>
        <w:rPr>
          <w:sz w:val="24"/>
          <w:szCs w:val="24"/>
        </w:rPr>
      </w:pPr>
      <w:r>
        <w:rPr>
          <w:sz w:val="24"/>
          <w:szCs w:val="24"/>
        </w:rPr>
        <w:t>See item 3 (c) above.</w:t>
      </w:r>
    </w:p>
    <w:p w:rsidR="00855E4A" w:rsidRDefault="00855E4A" w:rsidP="00855E4A">
      <w:pPr>
        <w:pStyle w:val="ListParagraph"/>
        <w:ind w:left="0"/>
        <w:rPr>
          <w:sz w:val="24"/>
          <w:szCs w:val="24"/>
        </w:rPr>
      </w:pPr>
    </w:p>
    <w:p w:rsidR="009A2EF8" w:rsidRDefault="009A2EF8" w:rsidP="00855E4A">
      <w:pPr>
        <w:pStyle w:val="ListParagraph"/>
        <w:numPr>
          <w:ilvl w:val="0"/>
          <w:numId w:val="1"/>
        </w:numPr>
        <w:ind w:left="0" w:hanging="284"/>
        <w:rPr>
          <w:b/>
          <w:sz w:val="24"/>
          <w:szCs w:val="24"/>
        </w:rPr>
      </w:pPr>
      <w:r>
        <w:rPr>
          <w:b/>
          <w:sz w:val="24"/>
          <w:szCs w:val="24"/>
        </w:rPr>
        <w:t>Publicity /Communications:</w:t>
      </w:r>
    </w:p>
    <w:p w:rsidR="009A2EF8" w:rsidRPr="00306B8A" w:rsidRDefault="00855E4A" w:rsidP="00855E4A">
      <w:pPr>
        <w:pStyle w:val="ListParagraph"/>
        <w:ind w:left="0"/>
        <w:rPr>
          <w:b/>
          <w:sz w:val="24"/>
          <w:szCs w:val="24"/>
        </w:rPr>
      </w:pPr>
      <w:proofErr w:type="gramStart"/>
      <w:r>
        <w:rPr>
          <w:b/>
          <w:sz w:val="24"/>
          <w:szCs w:val="24"/>
        </w:rPr>
        <w:t>a)</w:t>
      </w:r>
      <w:r w:rsidR="009A2EF8">
        <w:rPr>
          <w:b/>
          <w:sz w:val="24"/>
          <w:szCs w:val="24"/>
        </w:rPr>
        <w:t>Website</w:t>
      </w:r>
      <w:proofErr w:type="gramEnd"/>
      <w:r w:rsidR="009A2EF8">
        <w:rPr>
          <w:b/>
          <w:sz w:val="24"/>
          <w:szCs w:val="24"/>
        </w:rPr>
        <w:t xml:space="preserve">: </w:t>
      </w:r>
      <w:r w:rsidR="009A2EF8">
        <w:rPr>
          <w:sz w:val="24"/>
          <w:szCs w:val="24"/>
        </w:rPr>
        <w:t xml:space="preserve">AG had previously prepared and circulated a list of suggested changes and improvements to the SPCC website. These centred </w:t>
      </w:r>
      <w:proofErr w:type="gramStart"/>
      <w:r w:rsidR="009A2EF8">
        <w:rPr>
          <w:sz w:val="24"/>
          <w:szCs w:val="24"/>
        </w:rPr>
        <w:t>around</w:t>
      </w:r>
      <w:proofErr w:type="gramEnd"/>
      <w:r w:rsidR="009A2EF8">
        <w:rPr>
          <w:sz w:val="24"/>
          <w:szCs w:val="24"/>
        </w:rPr>
        <w:t xml:space="preserve"> a re</w:t>
      </w:r>
      <w:r w:rsidR="009402DF">
        <w:rPr>
          <w:sz w:val="24"/>
          <w:szCs w:val="24"/>
        </w:rPr>
        <w:t>-</w:t>
      </w:r>
      <w:r w:rsidR="009A2EF8">
        <w:rPr>
          <w:sz w:val="24"/>
          <w:szCs w:val="24"/>
        </w:rPr>
        <w:t xml:space="preserve">ordered and improved content which in turn would make the website easier to navigate. </w:t>
      </w:r>
      <w:r w:rsidR="00306B8A">
        <w:rPr>
          <w:sz w:val="24"/>
          <w:szCs w:val="24"/>
        </w:rPr>
        <w:t xml:space="preserve">We thanked AG for doing this so promptly and asked him to go ahead and to circulate a mock-up of the new look website for rest of the Committee to comment </w:t>
      </w:r>
      <w:r w:rsidR="009402DF">
        <w:rPr>
          <w:sz w:val="24"/>
          <w:szCs w:val="24"/>
        </w:rPr>
        <w:t xml:space="preserve">on </w:t>
      </w:r>
      <w:r w:rsidR="00306B8A">
        <w:rPr>
          <w:sz w:val="24"/>
          <w:szCs w:val="24"/>
        </w:rPr>
        <w:t>and then approve. This would also include a new logo with a strapline to reflect our ‘community’ path objectives.</w:t>
      </w:r>
    </w:p>
    <w:p w:rsidR="006E7521" w:rsidRPr="00855E4A" w:rsidRDefault="00306B8A" w:rsidP="00855E4A">
      <w:pPr>
        <w:pStyle w:val="ListParagraph"/>
        <w:ind w:left="0"/>
        <w:rPr>
          <w:i/>
          <w:sz w:val="24"/>
          <w:szCs w:val="24"/>
        </w:rPr>
      </w:pPr>
      <w:r>
        <w:rPr>
          <w:b/>
          <w:i/>
          <w:sz w:val="24"/>
          <w:szCs w:val="24"/>
        </w:rPr>
        <w:t xml:space="preserve">Action: </w:t>
      </w:r>
      <w:r>
        <w:rPr>
          <w:i/>
          <w:sz w:val="24"/>
          <w:szCs w:val="24"/>
        </w:rPr>
        <w:t xml:space="preserve">AG to circulate </w:t>
      </w:r>
      <w:r w:rsidR="009402DF">
        <w:rPr>
          <w:i/>
          <w:sz w:val="24"/>
          <w:szCs w:val="24"/>
        </w:rPr>
        <w:t xml:space="preserve">to </w:t>
      </w:r>
      <w:r>
        <w:rPr>
          <w:i/>
          <w:sz w:val="24"/>
          <w:szCs w:val="24"/>
        </w:rPr>
        <w:t>the Committee a text link with the redesigned website and logo for our comments and approval prior to launching it.</w:t>
      </w:r>
      <w:r w:rsidR="006E7521">
        <w:rPr>
          <w:i/>
          <w:sz w:val="24"/>
          <w:szCs w:val="24"/>
        </w:rPr>
        <w:t xml:space="preserve">   </w:t>
      </w:r>
      <w:r w:rsidR="00855E4A">
        <w:rPr>
          <w:i/>
          <w:sz w:val="24"/>
          <w:szCs w:val="24"/>
        </w:rPr>
        <w:br/>
      </w:r>
      <w:r w:rsidR="00855E4A">
        <w:rPr>
          <w:b/>
          <w:sz w:val="24"/>
          <w:szCs w:val="24"/>
        </w:rPr>
        <w:t xml:space="preserve">b) </w:t>
      </w:r>
      <w:r w:rsidR="006E7521" w:rsidRPr="00855E4A">
        <w:rPr>
          <w:b/>
          <w:sz w:val="24"/>
          <w:szCs w:val="24"/>
        </w:rPr>
        <w:t xml:space="preserve">Newsletter: </w:t>
      </w:r>
      <w:r w:rsidR="009402DF">
        <w:rPr>
          <w:sz w:val="24"/>
          <w:szCs w:val="24"/>
        </w:rPr>
        <w:t xml:space="preserve">It was </w:t>
      </w:r>
      <w:r w:rsidR="006E7521" w:rsidRPr="00855E4A">
        <w:rPr>
          <w:sz w:val="24"/>
          <w:szCs w:val="24"/>
        </w:rPr>
        <w:t xml:space="preserve">agreed that another newsletter was now needed. </w:t>
      </w:r>
    </w:p>
    <w:p w:rsidR="006E7521" w:rsidRPr="001E17DB" w:rsidRDefault="009F386F" w:rsidP="001E17DB">
      <w:pPr>
        <w:pStyle w:val="ListParagraph"/>
        <w:ind w:left="0"/>
        <w:rPr>
          <w:i/>
          <w:sz w:val="24"/>
          <w:szCs w:val="24"/>
        </w:rPr>
      </w:pPr>
      <w:r>
        <w:rPr>
          <w:b/>
          <w:i/>
          <w:sz w:val="24"/>
          <w:szCs w:val="24"/>
        </w:rPr>
        <w:t xml:space="preserve">Action: </w:t>
      </w:r>
      <w:r w:rsidR="008A0CEC">
        <w:rPr>
          <w:i/>
          <w:sz w:val="24"/>
          <w:szCs w:val="24"/>
        </w:rPr>
        <w:t>MC will</w:t>
      </w:r>
      <w:bookmarkStart w:id="0" w:name="_GoBack"/>
      <w:bookmarkEnd w:id="0"/>
      <w:r w:rsidR="009402DF">
        <w:rPr>
          <w:i/>
          <w:sz w:val="24"/>
          <w:szCs w:val="24"/>
        </w:rPr>
        <w:t xml:space="preserve"> prepare</w:t>
      </w:r>
      <w:r w:rsidR="006E7521">
        <w:rPr>
          <w:i/>
          <w:sz w:val="24"/>
          <w:szCs w:val="24"/>
        </w:rPr>
        <w:t xml:space="preserve"> a list of topics/items for inclusion in the newsletter prior to asking JM if would be prepared to put the newsletter together for its normal circulation</w:t>
      </w:r>
      <w:r w:rsidR="009402DF">
        <w:rPr>
          <w:i/>
          <w:sz w:val="24"/>
          <w:szCs w:val="24"/>
        </w:rPr>
        <w:t>,</w:t>
      </w:r>
      <w:r w:rsidR="006E7521">
        <w:rPr>
          <w:i/>
          <w:sz w:val="24"/>
          <w:szCs w:val="24"/>
        </w:rPr>
        <w:t xml:space="preserve"> including </w:t>
      </w:r>
      <w:r w:rsidR="009402DF">
        <w:rPr>
          <w:i/>
          <w:sz w:val="24"/>
          <w:szCs w:val="24"/>
        </w:rPr>
        <w:t xml:space="preserve">in </w:t>
      </w:r>
      <w:r w:rsidR="006E7521">
        <w:rPr>
          <w:i/>
          <w:sz w:val="24"/>
          <w:szCs w:val="24"/>
        </w:rPr>
        <w:t>the In Touch magazine and Shaun’s Shorts.</w:t>
      </w:r>
      <w:r w:rsidR="001E17DB">
        <w:rPr>
          <w:i/>
          <w:sz w:val="24"/>
          <w:szCs w:val="24"/>
        </w:rPr>
        <w:br/>
      </w:r>
      <w:r w:rsidR="001E17DB">
        <w:rPr>
          <w:b/>
          <w:sz w:val="24"/>
          <w:szCs w:val="24"/>
        </w:rPr>
        <w:t xml:space="preserve">c) &amp; </w:t>
      </w:r>
      <w:r w:rsidR="006E7521" w:rsidRPr="00855E4A">
        <w:rPr>
          <w:b/>
          <w:sz w:val="24"/>
          <w:szCs w:val="24"/>
        </w:rPr>
        <w:t xml:space="preserve">d) In Touch &amp; Shaun’s Shorts: </w:t>
      </w:r>
      <w:r w:rsidR="006E7521" w:rsidRPr="00855E4A">
        <w:rPr>
          <w:sz w:val="24"/>
          <w:szCs w:val="24"/>
        </w:rPr>
        <w:t>See 8 (b) above.</w:t>
      </w:r>
    </w:p>
    <w:p w:rsidR="006E7521" w:rsidRPr="001E17DB" w:rsidRDefault="001E17DB" w:rsidP="001E17DB">
      <w:pPr>
        <w:ind w:hanging="284"/>
        <w:rPr>
          <w:b/>
          <w:sz w:val="24"/>
          <w:szCs w:val="24"/>
        </w:rPr>
      </w:pPr>
      <w:r>
        <w:rPr>
          <w:b/>
          <w:sz w:val="24"/>
          <w:szCs w:val="24"/>
        </w:rPr>
        <w:t xml:space="preserve">9.  </w:t>
      </w:r>
      <w:r w:rsidR="006E7521" w:rsidRPr="001E17DB">
        <w:rPr>
          <w:b/>
          <w:sz w:val="24"/>
          <w:szCs w:val="24"/>
        </w:rPr>
        <w:t>Treasurers Report</w:t>
      </w:r>
      <w:proofErr w:type="gramStart"/>
      <w:r w:rsidR="006E7521" w:rsidRPr="001E17DB">
        <w:rPr>
          <w:b/>
          <w:sz w:val="24"/>
          <w:szCs w:val="24"/>
        </w:rPr>
        <w:t>:</w:t>
      </w:r>
      <w:proofErr w:type="gramEnd"/>
      <w:r>
        <w:rPr>
          <w:b/>
          <w:sz w:val="24"/>
          <w:szCs w:val="24"/>
        </w:rPr>
        <w:br/>
      </w:r>
      <w:r w:rsidR="006E7521" w:rsidRPr="001E17DB">
        <w:rPr>
          <w:sz w:val="24"/>
          <w:szCs w:val="24"/>
        </w:rPr>
        <w:t>SW reported that our 2020/21 Accounts h</w:t>
      </w:r>
      <w:r w:rsidR="009402DF">
        <w:rPr>
          <w:sz w:val="24"/>
          <w:szCs w:val="24"/>
        </w:rPr>
        <w:t xml:space="preserve">ad been signed off and approved by Nicky </w:t>
      </w:r>
      <w:proofErr w:type="spellStart"/>
      <w:r w:rsidR="009402DF">
        <w:rPr>
          <w:sz w:val="24"/>
          <w:szCs w:val="24"/>
        </w:rPr>
        <w:t>Cordle</w:t>
      </w:r>
      <w:proofErr w:type="spellEnd"/>
      <w:r w:rsidR="009402DF">
        <w:rPr>
          <w:sz w:val="24"/>
          <w:szCs w:val="24"/>
        </w:rPr>
        <w:t xml:space="preserve"> of Foreshore Accountancy.</w:t>
      </w:r>
      <w:r w:rsidR="006E7521" w:rsidRPr="001E17DB">
        <w:rPr>
          <w:sz w:val="24"/>
          <w:szCs w:val="24"/>
        </w:rPr>
        <w:t xml:space="preserve"> </w:t>
      </w:r>
      <w:r w:rsidR="009F386F" w:rsidRPr="001E17DB">
        <w:rPr>
          <w:sz w:val="24"/>
          <w:szCs w:val="24"/>
        </w:rPr>
        <w:t>Otherwise there had been no recent transactions on ou</w:t>
      </w:r>
      <w:r w:rsidR="00AC3EA6">
        <w:rPr>
          <w:sz w:val="24"/>
          <w:szCs w:val="24"/>
        </w:rPr>
        <w:t>r bank account which still stands</w:t>
      </w:r>
      <w:r w:rsidR="009F386F" w:rsidRPr="001E17DB">
        <w:rPr>
          <w:sz w:val="24"/>
          <w:szCs w:val="24"/>
        </w:rPr>
        <w:t xml:space="preserve"> at a bit over £3K.</w:t>
      </w:r>
    </w:p>
    <w:p w:rsidR="009F386F" w:rsidRPr="001E17DB" w:rsidRDefault="009F386F" w:rsidP="001E17DB">
      <w:pPr>
        <w:pStyle w:val="ListParagraph"/>
        <w:numPr>
          <w:ilvl w:val="0"/>
          <w:numId w:val="6"/>
        </w:numPr>
        <w:ind w:left="66" w:hanging="492"/>
        <w:rPr>
          <w:b/>
          <w:sz w:val="24"/>
          <w:szCs w:val="24"/>
        </w:rPr>
      </w:pPr>
      <w:r>
        <w:rPr>
          <w:b/>
          <w:sz w:val="24"/>
          <w:szCs w:val="24"/>
        </w:rPr>
        <w:t>Membership Report:</w:t>
      </w:r>
      <w:r w:rsidR="001E17DB">
        <w:rPr>
          <w:b/>
          <w:sz w:val="24"/>
          <w:szCs w:val="24"/>
        </w:rPr>
        <w:br/>
      </w:r>
      <w:r w:rsidRPr="001E17DB">
        <w:rPr>
          <w:sz w:val="24"/>
          <w:szCs w:val="24"/>
        </w:rPr>
        <w:t>DT was not present to give a report.</w:t>
      </w:r>
    </w:p>
    <w:p w:rsidR="009F386F" w:rsidRDefault="00AC3EA6" w:rsidP="001E17DB">
      <w:pPr>
        <w:pStyle w:val="ListParagraph"/>
        <w:ind w:left="0"/>
        <w:rPr>
          <w:i/>
          <w:sz w:val="24"/>
          <w:szCs w:val="24"/>
        </w:rPr>
      </w:pPr>
      <w:r>
        <w:rPr>
          <w:b/>
          <w:i/>
          <w:sz w:val="24"/>
          <w:szCs w:val="24"/>
        </w:rPr>
        <w:t xml:space="preserve"> </w:t>
      </w:r>
      <w:r w:rsidR="009F386F">
        <w:rPr>
          <w:b/>
          <w:i/>
          <w:sz w:val="24"/>
          <w:szCs w:val="24"/>
        </w:rPr>
        <w:t xml:space="preserve">Action: </w:t>
      </w:r>
      <w:r w:rsidR="009F386F">
        <w:rPr>
          <w:i/>
          <w:sz w:val="24"/>
          <w:szCs w:val="24"/>
        </w:rPr>
        <w:t>CC to ask DT to prepare a brief membership statement for our next meeting.</w:t>
      </w:r>
      <w:r w:rsidR="001E17DB">
        <w:rPr>
          <w:i/>
          <w:sz w:val="24"/>
          <w:szCs w:val="24"/>
        </w:rPr>
        <w:br/>
      </w:r>
    </w:p>
    <w:p w:rsidR="009F386F" w:rsidRDefault="009F386F" w:rsidP="001E17DB">
      <w:pPr>
        <w:pStyle w:val="ListParagraph"/>
        <w:numPr>
          <w:ilvl w:val="0"/>
          <w:numId w:val="6"/>
        </w:numPr>
        <w:ind w:left="66" w:hanging="492"/>
        <w:rPr>
          <w:b/>
          <w:sz w:val="24"/>
          <w:szCs w:val="24"/>
        </w:rPr>
      </w:pPr>
      <w:r>
        <w:rPr>
          <w:b/>
          <w:sz w:val="24"/>
          <w:szCs w:val="24"/>
        </w:rPr>
        <w:t>Minutes of the last meeting (02.09.20) &amp; Matters Arising</w:t>
      </w:r>
      <w:r w:rsidR="007350E3">
        <w:rPr>
          <w:b/>
          <w:sz w:val="24"/>
          <w:szCs w:val="24"/>
        </w:rPr>
        <w:t>:</w:t>
      </w:r>
    </w:p>
    <w:p w:rsidR="009F386F" w:rsidRDefault="009F386F" w:rsidP="001E17DB">
      <w:pPr>
        <w:pStyle w:val="ListParagraph"/>
        <w:ind w:left="0"/>
        <w:rPr>
          <w:sz w:val="24"/>
          <w:szCs w:val="24"/>
        </w:rPr>
      </w:pPr>
      <w:r>
        <w:rPr>
          <w:sz w:val="24"/>
          <w:szCs w:val="24"/>
        </w:rPr>
        <w:t>The minutes of our last meeting (02/09/20) were agreed and signed by the Chair.</w:t>
      </w:r>
      <w:r w:rsidR="007350E3">
        <w:rPr>
          <w:sz w:val="24"/>
          <w:szCs w:val="24"/>
        </w:rPr>
        <w:t xml:space="preserve"> Any matter</w:t>
      </w:r>
      <w:r w:rsidR="006C4D84">
        <w:rPr>
          <w:sz w:val="24"/>
          <w:szCs w:val="24"/>
        </w:rPr>
        <w:t>s</w:t>
      </w:r>
      <w:r w:rsidR="007350E3">
        <w:rPr>
          <w:sz w:val="24"/>
          <w:szCs w:val="24"/>
        </w:rPr>
        <w:t xml:space="preserve"> arising had already been dealt with.</w:t>
      </w:r>
      <w:r w:rsidR="001E17DB">
        <w:rPr>
          <w:sz w:val="24"/>
          <w:szCs w:val="24"/>
        </w:rPr>
        <w:br/>
      </w:r>
    </w:p>
    <w:p w:rsidR="007350E3" w:rsidRDefault="001E17DB" w:rsidP="001E17DB">
      <w:pPr>
        <w:pStyle w:val="ListParagraph"/>
        <w:numPr>
          <w:ilvl w:val="0"/>
          <w:numId w:val="6"/>
        </w:numPr>
        <w:ind w:left="-142"/>
        <w:rPr>
          <w:b/>
          <w:sz w:val="24"/>
          <w:szCs w:val="24"/>
        </w:rPr>
      </w:pPr>
      <w:r>
        <w:rPr>
          <w:b/>
          <w:sz w:val="24"/>
          <w:szCs w:val="24"/>
        </w:rPr>
        <w:t xml:space="preserve">   </w:t>
      </w:r>
      <w:r w:rsidR="007350E3">
        <w:rPr>
          <w:b/>
          <w:sz w:val="24"/>
          <w:szCs w:val="24"/>
        </w:rPr>
        <w:t xml:space="preserve">AOB: </w:t>
      </w:r>
    </w:p>
    <w:p w:rsidR="007350E3" w:rsidRDefault="00AC3EA6" w:rsidP="001E17DB">
      <w:pPr>
        <w:pStyle w:val="ListParagraph"/>
        <w:ind w:left="0"/>
        <w:rPr>
          <w:sz w:val="24"/>
          <w:szCs w:val="24"/>
        </w:rPr>
      </w:pPr>
      <w:r>
        <w:rPr>
          <w:sz w:val="24"/>
          <w:szCs w:val="24"/>
        </w:rPr>
        <w:t>The Committee noted that Tony Gould has</w:t>
      </w:r>
      <w:r w:rsidR="007350E3">
        <w:rPr>
          <w:sz w:val="24"/>
          <w:szCs w:val="24"/>
        </w:rPr>
        <w:t xml:space="preserve"> </w:t>
      </w:r>
      <w:r w:rsidR="006C4D84">
        <w:rPr>
          <w:sz w:val="24"/>
          <w:szCs w:val="24"/>
        </w:rPr>
        <w:t xml:space="preserve">now </w:t>
      </w:r>
      <w:r w:rsidR="007350E3">
        <w:rPr>
          <w:sz w:val="24"/>
          <w:szCs w:val="24"/>
        </w:rPr>
        <w:t xml:space="preserve">formally </w:t>
      </w:r>
      <w:r>
        <w:rPr>
          <w:sz w:val="24"/>
          <w:szCs w:val="24"/>
        </w:rPr>
        <w:t xml:space="preserve">resigned from the Committee; all present at the meeting </w:t>
      </w:r>
      <w:r w:rsidR="007350E3">
        <w:rPr>
          <w:sz w:val="24"/>
          <w:szCs w:val="24"/>
        </w:rPr>
        <w:t>were very appreciative of the hard work TG had done for the SPCC over the last ten years</w:t>
      </w:r>
      <w:r w:rsidR="006C4D84">
        <w:rPr>
          <w:sz w:val="24"/>
          <w:szCs w:val="24"/>
        </w:rPr>
        <w:t>,</w:t>
      </w:r>
      <w:r w:rsidR="00211EFF">
        <w:rPr>
          <w:sz w:val="24"/>
          <w:szCs w:val="24"/>
        </w:rPr>
        <w:t xml:space="preserve"> </w:t>
      </w:r>
      <w:r w:rsidR="007350E3">
        <w:rPr>
          <w:sz w:val="24"/>
          <w:szCs w:val="24"/>
        </w:rPr>
        <w:t xml:space="preserve">especially in his role as our webmaster. </w:t>
      </w:r>
      <w:r>
        <w:rPr>
          <w:sz w:val="24"/>
          <w:szCs w:val="24"/>
        </w:rPr>
        <w:t xml:space="preserve">It was </w:t>
      </w:r>
      <w:r w:rsidR="007350E3">
        <w:rPr>
          <w:sz w:val="24"/>
          <w:szCs w:val="24"/>
        </w:rPr>
        <w:t>agreed to record our thanks with a card and bottle of wine.</w:t>
      </w:r>
    </w:p>
    <w:p w:rsidR="007350E3" w:rsidRDefault="007350E3" w:rsidP="001E17DB">
      <w:pPr>
        <w:pStyle w:val="ListParagraph"/>
        <w:ind w:left="0"/>
        <w:rPr>
          <w:i/>
          <w:sz w:val="24"/>
          <w:szCs w:val="24"/>
        </w:rPr>
      </w:pPr>
      <w:r>
        <w:rPr>
          <w:b/>
          <w:i/>
          <w:sz w:val="24"/>
          <w:szCs w:val="24"/>
        </w:rPr>
        <w:t xml:space="preserve">Action: </w:t>
      </w:r>
      <w:r>
        <w:rPr>
          <w:i/>
          <w:sz w:val="24"/>
          <w:szCs w:val="24"/>
        </w:rPr>
        <w:t>MC to organise this.</w:t>
      </w:r>
      <w:r w:rsidR="001E17DB">
        <w:rPr>
          <w:i/>
          <w:sz w:val="24"/>
          <w:szCs w:val="24"/>
        </w:rPr>
        <w:br/>
      </w:r>
    </w:p>
    <w:p w:rsidR="006C4D84" w:rsidRPr="006C4D84" w:rsidRDefault="001E17DB" w:rsidP="001E17DB">
      <w:pPr>
        <w:pStyle w:val="ListParagraph"/>
        <w:ind w:left="284" w:hanging="710"/>
        <w:rPr>
          <w:sz w:val="24"/>
          <w:szCs w:val="24"/>
        </w:rPr>
      </w:pPr>
      <w:r>
        <w:rPr>
          <w:b/>
          <w:sz w:val="24"/>
          <w:szCs w:val="24"/>
        </w:rPr>
        <w:t>13.   D</w:t>
      </w:r>
      <w:r w:rsidR="006C4D84">
        <w:rPr>
          <w:b/>
          <w:sz w:val="24"/>
          <w:szCs w:val="24"/>
        </w:rPr>
        <w:t>ate of next Meeting:</w:t>
      </w:r>
    </w:p>
    <w:p w:rsidR="006C4D84" w:rsidRDefault="006C4D84" w:rsidP="001E17DB">
      <w:pPr>
        <w:pStyle w:val="ListParagraph"/>
        <w:ind w:left="0"/>
        <w:rPr>
          <w:sz w:val="24"/>
          <w:szCs w:val="24"/>
        </w:rPr>
      </w:pPr>
      <w:r>
        <w:rPr>
          <w:sz w:val="24"/>
          <w:szCs w:val="24"/>
        </w:rPr>
        <w:t>Tuesday 2</w:t>
      </w:r>
      <w:r w:rsidRPr="006C4D84">
        <w:rPr>
          <w:sz w:val="24"/>
          <w:szCs w:val="24"/>
          <w:vertAlign w:val="superscript"/>
        </w:rPr>
        <w:t>nd</w:t>
      </w:r>
      <w:r>
        <w:rPr>
          <w:sz w:val="24"/>
          <w:szCs w:val="24"/>
        </w:rPr>
        <w:t xml:space="preserve"> November 2021, at Broadacres, </w:t>
      </w:r>
      <w:proofErr w:type="spellStart"/>
      <w:r>
        <w:rPr>
          <w:sz w:val="24"/>
          <w:szCs w:val="24"/>
        </w:rPr>
        <w:t>Chelmondiston</w:t>
      </w:r>
      <w:proofErr w:type="spellEnd"/>
      <w:r>
        <w:rPr>
          <w:sz w:val="24"/>
          <w:szCs w:val="24"/>
        </w:rPr>
        <w:t>, starting at 6.30pm.</w:t>
      </w:r>
    </w:p>
    <w:p w:rsidR="006C4D84" w:rsidRPr="001E17DB" w:rsidRDefault="006C4D84" w:rsidP="006C4D84">
      <w:pPr>
        <w:pStyle w:val="ListParagraph"/>
        <w:rPr>
          <w:b/>
          <w:sz w:val="24"/>
          <w:szCs w:val="24"/>
        </w:rPr>
      </w:pPr>
    </w:p>
    <w:p w:rsidR="00662046" w:rsidRPr="00AC3EA6" w:rsidRDefault="006C4D84" w:rsidP="00AC3EA6">
      <w:pPr>
        <w:pStyle w:val="ListParagraph"/>
        <w:ind w:left="0"/>
        <w:rPr>
          <w:b/>
          <w:sz w:val="24"/>
          <w:szCs w:val="24"/>
        </w:rPr>
      </w:pPr>
      <w:r>
        <w:rPr>
          <w:b/>
          <w:sz w:val="24"/>
          <w:szCs w:val="24"/>
        </w:rPr>
        <w:t>Meeting closed at 7.45pm</w:t>
      </w:r>
    </w:p>
    <w:sectPr w:rsidR="00662046" w:rsidRPr="00AC3EA6" w:rsidSect="00F653A7">
      <w:footerReference w:type="default" r:id="rId7"/>
      <w:pgSz w:w="11906" w:h="16838"/>
      <w:pgMar w:top="1440" w:right="1440" w:bottom="1276" w:left="1560" w:header="708" w:footer="708" w:gutter="0"/>
      <w:pgNumType w:start="1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771" w:rsidRDefault="00720771" w:rsidP="00F653A7">
      <w:pPr>
        <w:spacing w:after="0" w:line="240" w:lineRule="auto"/>
      </w:pPr>
      <w:r>
        <w:separator/>
      </w:r>
    </w:p>
  </w:endnote>
  <w:endnote w:type="continuationSeparator" w:id="0">
    <w:p w:rsidR="00720771" w:rsidRDefault="00720771" w:rsidP="00F6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309648"/>
      <w:docPartObj>
        <w:docPartGallery w:val="Page Numbers (Bottom of Page)"/>
        <w:docPartUnique/>
      </w:docPartObj>
    </w:sdtPr>
    <w:sdtEndPr>
      <w:rPr>
        <w:noProof/>
      </w:rPr>
    </w:sdtEndPr>
    <w:sdtContent>
      <w:p w:rsidR="00F653A7" w:rsidRDefault="00F653A7">
        <w:pPr>
          <w:pStyle w:val="Footer"/>
          <w:jc w:val="center"/>
        </w:pPr>
        <w:r>
          <w:fldChar w:fldCharType="begin"/>
        </w:r>
        <w:r>
          <w:instrText xml:space="preserve"> PAGE   \* MERGEFORMAT </w:instrText>
        </w:r>
        <w:r>
          <w:fldChar w:fldCharType="separate"/>
        </w:r>
        <w:r w:rsidR="008A0CEC">
          <w:rPr>
            <w:noProof/>
          </w:rPr>
          <w:t>142</w:t>
        </w:r>
        <w:r>
          <w:rPr>
            <w:noProof/>
          </w:rPr>
          <w:fldChar w:fldCharType="end"/>
        </w:r>
      </w:p>
    </w:sdtContent>
  </w:sdt>
  <w:p w:rsidR="00F653A7" w:rsidRDefault="00F65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771" w:rsidRDefault="00720771" w:rsidP="00F653A7">
      <w:pPr>
        <w:spacing w:after="0" w:line="240" w:lineRule="auto"/>
      </w:pPr>
      <w:r>
        <w:separator/>
      </w:r>
    </w:p>
  </w:footnote>
  <w:footnote w:type="continuationSeparator" w:id="0">
    <w:p w:rsidR="00720771" w:rsidRDefault="00720771" w:rsidP="00F65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C01D4"/>
    <w:multiLevelType w:val="hybridMultilevel"/>
    <w:tmpl w:val="9E78D040"/>
    <w:lvl w:ilvl="0" w:tplc="D1C61B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863F87"/>
    <w:multiLevelType w:val="hybridMultilevel"/>
    <w:tmpl w:val="AF3AF2DE"/>
    <w:lvl w:ilvl="0" w:tplc="D59C6A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F686338"/>
    <w:multiLevelType w:val="hybridMultilevel"/>
    <w:tmpl w:val="B2AC25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7061C8"/>
    <w:multiLevelType w:val="hybridMultilevel"/>
    <w:tmpl w:val="FA8A235A"/>
    <w:lvl w:ilvl="0" w:tplc="5A5E57F6">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5A33459"/>
    <w:multiLevelType w:val="hybridMultilevel"/>
    <w:tmpl w:val="7AD4B2F8"/>
    <w:lvl w:ilvl="0" w:tplc="AA9835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9342498"/>
    <w:multiLevelType w:val="hybridMultilevel"/>
    <w:tmpl w:val="6FFE03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E8"/>
    <w:rsid w:val="001278C2"/>
    <w:rsid w:val="001E17DB"/>
    <w:rsid w:val="00211EFF"/>
    <w:rsid w:val="0025478D"/>
    <w:rsid w:val="002A01C0"/>
    <w:rsid w:val="00306B8A"/>
    <w:rsid w:val="00496CFC"/>
    <w:rsid w:val="005A3189"/>
    <w:rsid w:val="00662046"/>
    <w:rsid w:val="006873E8"/>
    <w:rsid w:val="006C4D84"/>
    <w:rsid w:val="006E7521"/>
    <w:rsid w:val="00720771"/>
    <w:rsid w:val="007350E3"/>
    <w:rsid w:val="00855E4A"/>
    <w:rsid w:val="008A0CEC"/>
    <w:rsid w:val="009402DF"/>
    <w:rsid w:val="009A2EF8"/>
    <w:rsid w:val="009F386F"/>
    <w:rsid w:val="00AC3EA6"/>
    <w:rsid w:val="00BA6025"/>
    <w:rsid w:val="00F65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08797-607F-4D4D-A2B3-B9E4F943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3E8"/>
    <w:pPr>
      <w:ind w:left="720"/>
      <w:contextualSpacing/>
    </w:pPr>
  </w:style>
  <w:style w:type="paragraph" w:styleId="BalloonText">
    <w:name w:val="Balloon Text"/>
    <w:basedOn w:val="Normal"/>
    <w:link w:val="BalloonTextChar"/>
    <w:uiPriority w:val="99"/>
    <w:semiHidden/>
    <w:unhideWhenUsed/>
    <w:rsid w:val="00211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EFF"/>
    <w:rPr>
      <w:rFonts w:ascii="Segoe UI" w:hAnsi="Segoe UI" w:cs="Segoe UI"/>
      <w:sz w:val="18"/>
      <w:szCs w:val="18"/>
    </w:rPr>
  </w:style>
  <w:style w:type="paragraph" w:styleId="Header">
    <w:name w:val="header"/>
    <w:basedOn w:val="Normal"/>
    <w:link w:val="HeaderChar"/>
    <w:uiPriority w:val="99"/>
    <w:unhideWhenUsed/>
    <w:rsid w:val="00F65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3A7"/>
  </w:style>
  <w:style w:type="paragraph" w:styleId="Footer">
    <w:name w:val="footer"/>
    <w:basedOn w:val="Normal"/>
    <w:link w:val="FooterChar"/>
    <w:uiPriority w:val="99"/>
    <w:unhideWhenUsed/>
    <w:rsid w:val="00F65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C&amp;M Crouch</dc:creator>
  <cp:keywords/>
  <dc:description/>
  <cp:lastModifiedBy>C&amp;M Crouch</cp:lastModifiedBy>
  <cp:revision>7</cp:revision>
  <cp:lastPrinted>2021-09-14T09:34:00Z</cp:lastPrinted>
  <dcterms:created xsi:type="dcterms:W3CDTF">2021-09-14T10:34:00Z</dcterms:created>
  <dcterms:modified xsi:type="dcterms:W3CDTF">2021-09-14T13:27:00Z</dcterms:modified>
</cp:coreProperties>
</file>